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FB18854" w14:textId="6CA2CBAB" w:rsidR="00D129F0" w:rsidRPr="00C63F08" w:rsidRDefault="00D129F0" w:rsidP="00D5198F">
      <w:pPr>
        <w:pStyle w:val="Heading2"/>
      </w:pPr>
      <w:r w:rsidRPr="00C63F08">
        <w:t xml:space="preserve">Supplementary </w:t>
      </w:r>
      <w:r w:rsidR="0044320D" w:rsidRPr="00C63F08">
        <w:t>Material</w:t>
      </w:r>
    </w:p>
    <w:p w14:paraId="59EF8FFA" w14:textId="77777777" w:rsidR="0044320D" w:rsidRPr="00C63F08" w:rsidRDefault="0044320D" w:rsidP="00D129F0">
      <w:pPr>
        <w:jc w:val="center"/>
        <w:rPr>
          <w:rFonts w:ascii="Palatino Linotype" w:hAnsi="Palatino Linotype" w:cs="Times New Roman"/>
          <w:b/>
          <w:bCs/>
          <w:u w:val="single"/>
        </w:rPr>
      </w:pPr>
    </w:p>
    <w:p w14:paraId="230DB649" w14:textId="77777777" w:rsidR="00D5198F" w:rsidRPr="00D5198F" w:rsidRDefault="00D5198F" w:rsidP="00D5198F">
      <w:pPr>
        <w:adjustRightInd w:val="0"/>
        <w:snapToGrid w:val="0"/>
        <w:spacing w:before="240" w:after="0" w:line="240" w:lineRule="auto"/>
        <w:rPr>
          <w:rFonts w:ascii="Palatino Linotype" w:eastAsia="Times New Roman" w:hAnsi="Palatino Linotype" w:cs="Times New Roman"/>
          <w:i/>
          <w:snapToGrid w:val="0"/>
          <w:color w:val="000000"/>
          <w:sz w:val="20"/>
          <w:lang w:eastAsia="de-DE" w:bidi="en-US"/>
        </w:rPr>
      </w:pPr>
      <w:r w:rsidRPr="00D5198F">
        <w:rPr>
          <w:rFonts w:ascii="Palatino Linotype" w:eastAsia="Times New Roman" w:hAnsi="Palatino Linotype" w:cs="Times New Roman"/>
          <w:i/>
          <w:snapToGrid w:val="0"/>
          <w:color w:val="000000"/>
          <w:sz w:val="20"/>
          <w:lang w:eastAsia="de-DE" w:bidi="en-US"/>
        </w:rPr>
        <w:t>Type of the Paper (Article)</w:t>
      </w:r>
    </w:p>
    <w:p w14:paraId="6016D4CD" w14:textId="5FB48568" w:rsidR="00D5198F" w:rsidRPr="00D5198F" w:rsidRDefault="00D5198F" w:rsidP="00D5198F">
      <w:pPr>
        <w:tabs>
          <w:tab w:val="left" w:pos="2687"/>
        </w:tabs>
        <w:adjustRightInd w:val="0"/>
        <w:snapToGrid w:val="0"/>
        <w:spacing w:after="240" w:line="240" w:lineRule="atLeast"/>
        <w:rPr>
          <w:rFonts w:ascii="Palatino Linotype" w:eastAsia="Times New Roman" w:hAnsi="Palatino Linotype" w:cs="Times New Roman"/>
          <w:b/>
          <w:snapToGrid w:val="0"/>
          <w:color w:val="000000"/>
          <w:sz w:val="36"/>
          <w:szCs w:val="20"/>
          <w:lang w:eastAsia="de-DE" w:bidi="en-US"/>
        </w:rPr>
      </w:pPr>
      <w:r w:rsidRPr="00D5198F">
        <w:rPr>
          <w:rFonts w:ascii="Palatino Linotype" w:eastAsia="Times New Roman" w:hAnsi="Palatino Linotype" w:cs="Times New Roman"/>
          <w:b/>
          <w:snapToGrid w:val="0"/>
          <w:color w:val="000000"/>
          <w:sz w:val="36"/>
          <w:szCs w:val="20"/>
          <w:lang w:eastAsia="de-DE" w:bidi="en-US"/>
        </w:rPr>
        <w:t>Title</w:t>
      </w:r>
      <w:r w:rsidR="00396788">
        <w:rPr>
          <w:rFonts w:ascii="Palatino Linotype" w:eastAsia="Times New Roman" w:hAnsi="Palatino Linotype" w:cs="Times New Roman"/>
          <w:b/>
          <w:snapToGrid w:val="0"/>
          <w:color w:val="000000"/>
          <w:sz w:val="36"/>
          <w:szCs w:val="20"/>
          <w:lang w:eastAsia="de-DE" w:bidi="en-US"/>
        </w:rPr>
        <w:t xml:space="preserve">: </w:t>
      </w:r>
      <w:r w:rsidRPr="00D5198F">
        <w:rPr>
          <w:rFonts w:ascii="Palatino Linotype" w:eastAsia="Times New Roman" w:hAnsi="Palatino Linotype" w:cs="Times New Roman"/>
          <w:b/>
          <w:snapToGrid w:val="0"/>
          <w:color w:val="000000"/>
          <w:sz w:val="36"/>
          <w:szCs w:val="20"/>
          <w:lang w:eastAsia="de-DE" w:bidi="en-US"/>
        </w:rPr>
        <w:t>Digitized Social Interactions: Reaching Beyond the Limits of the Naked Eye</w:t>
      </w:r>
    </w:p>
    <w:p w14:paraId="66EEA4D9" w14:textId="0A4A06B4" w:rsidR="00D5198F" w:rsidRPr="00D5198F" w:rsidRDefault="00D5198F" w:rsidP="00D5198F">
      <w:pPr>
        <w:adjustRightInd w:val="0"/>
        <w:snapToGrid w:val="0"/>
        <w:spacing w:after="0" w:line="200" w:lineRule="atLeast"/>
        <w:ind w:left="311" w:hanging="198"/>
        <w:rPr>
          <w:rFonts w:ascii="Palatino Linotype" w:eastAsia="Times New Roman" w:hAnsi="Palatino Linotype" w:cs="Times New Roman"/>
          <w:b/>
          <w:color w:val="000000"/>
          <w:sz w:val="20"/>
          <w:lang w:eastAsia="de-DE" w:bidi="en-US"/>
        </w:rPr>
      </w:pPr>
      <w:r w:rsidRPr="00D5198F">
        <w:rPr>
          <w:rFonts w:ascii="Palatino Linotype" w:eastAsia="Times New Roman" w:hAnsi="Palatino Linotype" w:cs="Times New Roman"/>
          <w:b/>
          <w:color w:val="000000"/>
          <w:sz w:val="20"/>
          <w:lang w:eastAsia="de-DE" w:bidi="en-US"/>
        </w:rPr>
        <w:t xml:space="preserve">Harshit </w:t>
      </w:r>
      <w:proofErr w:type="spellStart"/>
      <w:r w:rsidRPr="00D5198F">
        <w:rPr>
          <w:rFonts w:ascii="Palatino Linotype" w:eastAsia="Times New Roman" w:hAnsi="Palatino Linotype" w:cs="Times New Roman"/>
          <w:b/>
          <w:color w:val="000000"/>
          <w:sz w:val="20"/>
          <w:lang w:eastAsia="de-DE" w:bidi="en-US"/>
        </w:rPr>
        <w:t>Bokadia</w:t>
      </w:r>
      <w:proofErr w:type="spellEnd"/>
      <w:r w:rsidRPr="00D5198F">
        <w:rPr>
          <w:rFonts w:ascii="Palatino Linotype" w:eastAsia="Times New Roman" w:hAnsi="Palatino Linotype" w:cs="Times New Roman"/>
          <w:b/>
          <w:color w:val="000000"/>
          <w:sz w:val="20"/>
          <w:lang w:eastAsia="de-DE" w:bidi="en-US"/>
        </w:rPr>
        <w:t xml:space="preserve"> </w:t>
      </w:r>
      <w:r w:rsidRPr="00D5198F">
        <w:rPr>
          <w:rFonts w:ascii="Palatino Linotype" w:eastAsia="Times New Roman" w:hAnsi="Palatino Linotype" w:cs="Times New Roman"/>
          <w:b/>
          <w:color w:val="000000"/>
          <w:sz w:val="20"/>
          <w:vertAlign w:val="superscript"/>
          <w:lang w:eastAsia="de-DE" w:bidi="en-US"/>
        </w:rPr>
        <w:t>1</w:t>
      </w:r>
      <w:r w:rsidRPr="00D5198F">
        <w:rPr>
          <w:rFonts w:ascii="Palatino Linotype" w:eastAsia="Times New Roman" w:hAnsi="Palatino Linotype" w:cs="Times New Roman"/>
          <w:b/>
          <w:color w:val="000000"/>
          <w:sz w:val="20"/>
          <w:lang w:eastAsia="de-DE" w:bidi="en-US"/>
        </w:rPr>
        <w:t xml:space="preserve">, Richa Rai </w:t>
      </w:r>
      <w:r w:rsidRPr="00D5198F">
        <w:rPr>
          <w:rFonts w:ascii="Palatino Linotype" w:eastAsia="Times New Roman" w:hAnsi="Palatino Linotype" w:cs="Times New Roman"/>
          <w:b/>
          <w:color w:val="000000"/>
          <w:sz w:val="20"/>
          <w:vertAlign w:val="superscript"/>
          <w:lang w:eastAsia="de-DE" w:bidi="en-US"/>
        </w:rPr>
        <w:t>1</w:t>
      </w:r>
      <w:r w:rsidRPr="00D5198F">
        <w:rPr>
          <w:rFonts w:ascii="Palatino Linotype" w:eastAsia="Times New Roman" w:hAnsi="Palatino Linotype" w:cs="Times New Roman"/>
          <w:b/>
          <w:color w:val="000000"/>
          <w:sz w:val="20"/>
          <w:lang w:eastAsia="de-DE" w:bidi="en-US"/>
        </w:rPr>
        <w:t xml:space="preserve"> and Elizabeth Barbara Torres </w:t>
      </w:r>
      <w:r w:rsidRPr="00D5198F">
        <w:rPr>
          <w:rFonts w:ascii="Palatino Linotype" w:eastAsia="Times New Roman" w:hAnsi="Palatino Linotype" w:cs="Times New Roman"/>
          <w:b/>
          <w:color w:val="000000"/>
          <w:sz w:val="20"/>
          <w:vertAlign w:val="superscript"/>
          <w:lang w:eastAsia="de-DE" w:bidi="en-US"/>
        </w:rPr>
        <w:t>1</w:t>
      </w:r>
      <w:r w:rsidRPr="00D5198F">
        <w:rPr>
          <w:rFonts w:ascii="Palatino Linotype" w:eastAsia="Times New Roman" w:hAnsi="Palatino Linotype" w:cs="Times New Roman"/>
          <w:b/>
          <w:color w:val="000000"/>
          <w:sz w:val="20"/>
          <w:lang w:eastAsia="de-DE" w:bidi="en-US"/>
        </w:rPr>
        <w:t xml:space="preserve">, </w:t>
      </w:r>
      <w:r w:rsidRPr="00D5198F">
        <w:rPr>
          <w:rFonts w:ascii="Palatino Linotype" w:eastAsia="Times New Roman" w:hAnsi="Palatino Linotype" w:cs="Times New Roman"/>
          <w:b/>
          <w:color w:val="000000"/>
          <w:sz w:val="20"/>
          <w:vertAlign w:val="superscript"/>
          <w:lang w:eastAsia="de-DE" w:bidi="en-US"/>
        </w:rPr>
        <w:t>2</w:t>
      </w:r>
      <w:r w:rsidRPr="00D5198F">
        <w:rPr>
          <w:rFonts w:ascii="Palatino Linotype" w:eastAsia="Times New Roman" w:hAnsi="Palatino Linotype" w:cs="Times New Roman"/>
          <w:b/>
          <w:color w:val="000000"/>
          <w:sz w:val="20"/>
          <w:lang w:eastAsia="de-DE" w:bidi="en-US"/>
        </w:rPr>
        <w:t xml:space="preserve">, </w:t>
      </w:r>
      <w:r w:rsidRPr="00D5198F">
        <w:rPr>
          <w:rFonts w:ascii="Palatino Linotype" w:eastAsia="Times New Roman" w:hAnsi="Palatino Linotype" w:cs="Times New Roman"/>
          <w:b/>
          <w:color w:val="000000"/>
          <w:sz w:val="20"/>
          <w:vertAlign w:val="superscript"/>
          <w:lang w:eastAsia="de-DE" w:bidi="en-US"/>
        </w:rPr>
        <w:t>*</w:t>
      </w:r>
    </w:p>
    <w:p w14:paraId="6C36F3A5" w14:textId="77777777" w:rsidR="00D5198F" w:rsidRPr="00D5198F" w:rsidRDefault="00D5198F" w:rsidP="00D5198F">
      <w:pPr>
        <w:adjustRightInd w:val="0"/>
        <w:snapToGrid w:val="0"/>
        <w:spacing w:after="0" w:line="200" w:lineRule="atLeast"/>
        <w:ind w:left="311" w:hanging="198"/>
        <w:rPr>
          <w:rFonts w:ascii="Palatino Linotype" w:eastAsia="Times New Roman" w:hAnsi="Palatino Linotype" w:cs="Times New Roman"/>
          <w:b/>
          <w:color w:val="000000"/>
          <w:sz w:val="20"/>
          <w:lang w:eastAsia="de-DE" w:bidi="en-US"/>
        </w:rPr>
      </w:pPr>
    </w:p>
    <w:p w14:paraId="132DE07A" w14:textId="77777777" w:rsidR="00D5198F" w:rsidRPr="00D5198F" w:rsidRDefault="00D5198F" w:rsidP="00D5198F">
      <w:pPr>
        <w:adjustRightInd w:val="0"/>
        <w:snapToGrid w:val="0"/>
        <w:spacing w:after="0" w:line="200" w:lineRule="atLeast"/>
        <w:ind w:left="311" w:hanging="198"/>
        <w:rPr>
          <w:rFonts w:ascii="Palatino Linotype" w:eastAsia="Times New Roman" w:hAnsi="Palatino Linotype" w:cs="Times New Roman"/>
          <w:color w:val="000000"/>
          <w:sz w:val="18"/>
          <w:szCs w:val="18"/>
          <w:lang w:eastAsia="de-DE" w:bidi="en-US"/>
        </w:rPr>
      </w:pPr>
      <w:r w:rsidRPr="00D5198F">
        <w:rPr>
          <w:rFonts w:ascii="Palatino Linotype" w:eastAsia="Times New Roman" w:hAnsi="Palatino Linotype" w:cs="Times New Roman"/>
          <w:color w:val="000000"/>
          <w:sz w:val="18"/>
          <w:szCs w:val="18"/>
          <w:vertAlign w:val="superscript"/>
          <w:lang w:eastAsia="de-DE" w:bidi="en-US"/>
        </w:rPr>
        <w:t>1</w:t>
      </w:r>
      <w:r w:rsidRPr="00D5198F">
        <w:rPr>
          <w:rFonts w:ascii="Palatino Linotype" w:eastAsia="Times New Roman" w:hAnsi="Palatino Linotype" w:cs="Times New Roman"/>
          <w:color w:val="000000"/>
          <w:sz w:val="18"/>
          <w:szCs w:val="18"/>
          <w:lang w:eastAsia="de-DE" w:bidi="en-US"/>
        </w:rPr>
        <w:t xml:space="preserve"> Department of Psychology, Rutgers University Center for Cognitive Science, Rutgers, The State University of New Jersey, </w:t>
      </w:r>
      <w:hyperlink r:id="rId7" w:history="1">
        <w:r w:rsidRPr="00D5198F">
          <w:rPr>
            <w:rFonts w:ascii="Palatino Linotype" w:eastAsia="Times New Roman" w:hAnsi="Palatino Linotype" w:cs="Times New Roman"/>
            <w:color w:val="0563C1"/>
            <w:sz w:val="18"/>
            <w:szCs w:val="18"/>
            <w:u w:val="single"/>
            <w:lang w:eastAsia="de-DE" w:bidi="en-US"/>
          </w:rPr>
          <w:t>hb271@scarletmail.rutgers.edu</w:t>
        </w:r>
      </w:hyperlink>
      <w:r w:rsidRPr="00D5198F">
        <w:rPr>
          <w:rFonts w:ascii="Palatino Linotype" w:eastAsia="Times New Roman" w:hAnsi="Palatino Linotype" w:cs="Times New Roman"/>
          <w:color w:val="000000"/>
          <w:sz w:val="18"/>
          <w:szCs w:val="18"/>
          <w:lang w:eastAsia="de-DE" w:bidi="en-US"/>
        </w:rPr>
        <w:t xml:space="preserve"> (H.B.), </w:t>
      </w:r>
      <w:hyperlink r:id="rId8" w:history="1">
        <w:r w:rsidRPr="00D5198F">
          <w:rPr>
            <w:rFonts w:ascii="Palatino Linotype" w:eastAsia="Times New Roman" w:hAnsi="Palatino Linotype" w:cs="Times New Roman"/>
            <w:color w:val="0563C1"/>
            <w:sz w:val="18"/>
            <w:szCs w:val="18"/>
            <w:u w:val="single"/>
            <w:lang w:eastAsia="de-DE" w:bidi="en-US"/>
          </w:rPr>
          <w:t>richarai9@gmail.com</w:t>
        </w:r>
      </w:hyperlink>
      <w:r w:rsidRPr="00D5198F">
        <w:rPr>
          <w:rFonts w:ascii="Palatino Linotype" w:eastAsia="Times New Roman" w:hAnsi="Palatino Linotype" w:cs="Times New Roman"/>
          <w:color w:val="000000"/>
          <w:sz w:val="18"/>
          <w:szCs w:val="18"/>
          <w:lang w:eastAsia="de-DE" w:bidi="en-US"/>
        </w:rPr>
        <w:t xml:space="preserve"> (R.R.)</w:t>
      </w:r>
    </w:p>
    <w:p w14:paraId="62097293" w14:textId="77777777" w:rsidR="00D5198F" w:rsidRPr="00D5198F" w:rsidRDefault="00D5198F" w:rsidP="00D5198F">
      <w:pPr>
        <w:adjustRightInd w:val="0"/>
        <w:snapToGrid w:val="0"/>
        <w:spacing w:after="0" w:line="200" w:lineRule="atLeast"/>
        <w:ind w:left="311" w:hanging="198"/>
        <w:rPr>
          <w:rFonts w:ascii="Palatino Linotype" w:eastAsia="Times New Roman" w:hAnsi="Palatino Linotype" w:cs="Times New Roman"/>
          <w:color w:val="000000"/>
          <w:sz w:val="18"/>
          <w:szCs w:val="18"/>
          <w:lang w:eastAsia="de-DE" w:bidi="en-US"/>
        </w:rPr>
      </w:pPr>
      <w:r w:rsidRPr="00D5198F">
        <w:rPr>
          <w:rFonts w:ascii="Palatino Linotype" w:eastAsia="Times New Roman" w:hAnsi="Palatino Linotype" w:cs="Times New Roman"/>
          <w:color w:val="000000"/>
          <w:sz w:val="18"/>
          <w:szCs w:val="18"/>
          <w:vertAlign w:val="superscript"/>
          <w:lang w:eastAsia="de-DE" w:bidi="en-US"/>
        </w:rPr>
        <w:t>2</w:t>
      </w:r>
      <w:r w:rsidRPr="00D5198F">
        <w:rPr>
          <w:rFonts w:ascii="Palatino Linotype" w:eastAsia="Times New Roman" w:hAnsi="Palatino Linotype" w:cs="Times New Roman"/>
          <w:color w:val="000000"/>
          <w:sz w:val="18"/>
          <w:szCs w:val="18"/>
          <w:lang w:eastAsia="de-DE" w:bidi="en-US"/>
        </w:rPr>
        <w:t xml:space="preserve"> Department of Computer Science, Computational Biomedicine Imaging and Modelling Centre, Rutgers, The State University of New Jersey, </w:t>
      </w:r>
    </w:p>
    <w:p w14:paraId="1F7D4B78" w14:textId="77777777" w:rsidR="00D5198F" w:rsidRPr="00D5198F" w:rsidRDefault="00D5198F" w:rsidP="00D5198F">
      <w:pPr>
        <w:adjustRightInd w:val="0"/>
        <w:snapToGrid w:val="0"/>
        <w:spacing w:after="0" w:line="200" w:lineRule="atLeast"/>
        <w:ind w:left="311" w:hanging="198"/>
        <w:rPr>
          <w:rFonts w:ascii="Palatino Linotype" w:eastAsia="Times New Roman" w:hAnsi="Palatino Linotype" w:cs="Times New Roman"/>
          <w:color w:val="000000"/>
          <w:sz w:val="18"/>
          <w:szCs w:val="18"/>
          <w:lang w:eastAsia="de-DE" w:bidi="en-US"/>
        </w:rPr>
      </w:pPr>
      <w:r w:rsidRPr="00D5198F">
        <w:rPr>
          <w:rFonts w:ascii="Palatino Linotype" w:eastAsia="Times New Roman" w:hAnsi="Palatino Linotype" w:cs="Times New Roman"/>
          <w:color w:val="000000"/>
          <w:sz w:val="18"/>
          <w:szCs w:val="18"/>
          <w:lang w:eastAsia="de-DE" w:bidi="en-US"/>
        </w:rPr>
        <w:t>* Correspondence: ebtorres@psych.rutgers.edu; Tel.: +1-732-208-3158 (E.B.T.)</w:t>
      </w:r>
    </w:p>
    <w:p w14:paraId="24C4FACF" w14:textId="77777777" w:rsidR="00D5198F" w:rsidRPr="00D5198F" w:rsidRDefault="00D5198F" w:rsidP="00D5198F">
      <w:pPr>
        <w:adjustRightInd w:val="0"/>
        <w:snapToGrid w:val="0"/>
        <w:spacing w:after="0" w:line="200" w:lineRule="atLeast"/>
        <w:ind w:left="311" w:hanging="198"/>
        <w:rPr>
          <w:rFonts w:ascii="Palatino Linotype" w:eastAsia="Times New Roman" w:hAnsi="Palatino Linotype" w:cs="Times New Roman"/>
          <w:color w:val="000000"/>
          <w:sz w:val="18"/>
          <w:szCs w:val="18"/>
          <w:lang w:eastAsia="de-DE" w:bidi="en-US"/>
        </w:rPr>
      </w:pPr>
    </w:p>
    <w:p w14:paraId="60F86D0D" w14:textId="357C6BC8" w:rsidR="007176AE" w:rsidRDefault="007176AE" w:rsidP="0044320D">
      <w:pPr>
        <w:jc w:val="both"/>
        <w:rPr>
          <w:rFonts w:ascii="Palatino Linotype" w:hAnsi="Palatino Linotype"/>
        </w:rPr>
      </w:pPr>
    </w:p>
    <w:p w14:paraId="013FAC41" w14:textId="03B59682" w:rsidR="007176AE" w:rsidRPr="00C63F08" w:rsidRDefault="007176AE" w:rsidP="0044320D">
      <w:pPr>
        <w:jc w:val="both"/>
        <w:rPr>
          <w:rFonts w:ascii="Palatino Linotype" w:hAnsi="Palatino Linotype"/>
        </w:rPr>
      </w:pPr>
      <w:r>
        <w:rPr>
          <w:rFonts w:ascii="Palatino Linotype" w:hAnsi="Palatino Linotype"/>
        </w:rPr>
        <w:t>All Figures match the Figures in the main text but use the angular speed derived from the gyroscopes, instead of the linear acceleration derived from the accelerometers.</w:t>
      </w:r>
    </w:p>
    <w:p w14:paraId="27201986" w14:textId="157FF609" w:rsidR="00C00381" w:rsidRPr="00C63F08" w:rsidRDefault="00C00381" w:rsidP="0044320D">
      <w:pPr>
        <w:jc w:val="both"/>
        <w:rPr>
          <w:rFonts w:ascii="Palatino Linotype" w:hAnsi="Palatino Linotype"/>
        </w:rPr>
      </w:pPr>
    </w:p>
    <w:p w14:paraId="690E6E44" w14:textId="69A90CFA" w:rsidR="00C00381" w:rsidRPr="00C63F08" w:rsidRDefault="00C00381" w:rsidP="0044320D">
      <w:pPr>
        <w:jc w:val="both"/>
        <w:rPr>
          <w:rFonts w:ascii="Palatino Linotype" w:hAnsi="Palatino Linotype"/>
        </w:rPr>
      </w:pPr>
    </w:p>
    <w:p w14:paraId="1959A1E7" w14:textId="77777777" w:rsidR="0044320D" w:rsidRPr="00C63F08" w:rsidRDefault="0044320D" w:rsidP="00D129F0">
      <w:pPr>
        <w:jc w:val="center"/>
        <w:rPr>
          <w:rFonts w:ascii="Palatino Linotype" w:hAnsi="Palatino Linotype" w:cs="Times New Roman"/>
          <w:b/>
          <w:bCs/>
          <w:u w:val="single"/>
        </w:rPr>
      </w:pPr>
    </w:p>
    <w:p w14:paraId="5B7E690B" w14:textId="1B90BC5D" w:rsidR="00D129F0" w:rsidRPr="00C63F08" w:rsidRDefault="00D129F0" w:rsidP="00D129F0">
      <w:pPr>
        <w:jc w:val="center"/>
        <w:rPr>
          <w:rFonts w:ascii="Palatino Linotype" w:hAnsi="Palatino Linotype" w:cs="Times New Roman"/>
          <w:b/>
          <w:bCs/>
          <w:u w:val="single"/>
        </w:rPr>
      </w:pPr>
    </w:p>
    <w:p w14:paraId="1A970ECF" w14:textId="301FD891" w:rsidR="00D129F0" w:rsidRPr="00C63F08" w:rsidRDefault="00D129F0" w:rsidP="00D129F0">
      <w:pPr>
        <w:jc w:val="center"/>
        <w:rPr>
          <w:rFonts w:ascii="Palatino Linotype" w:hAnsi="Palatino Linotype" w:cs="Times New Roman"/>
          <w:b/>
          <w:bCs/>
          <w:u w:val="single"/>
        </w:rPr>
      </w:pPr>
    </w:p>
    <w:p w14:paraId="50C40373" w14:textId="0AC52547" w:rsidR="00D129F0" w:rsidRPr="00C63F08" w:rsidRDefault="00D129F0" w:rsidP="00D129F0">
      <w:pPr>
        <w:jc w:val="center"/>
        <w:rPr>
          <w:rFonts w:ascii="Palatino Linotype" w:hAnsi="Palatino Linotype" w:cs="Times New Roman"/>
          <w:b/>
          <w:bCs/>
          <w:u w:val="single"/>
        </w:rPr>
      </w:pPr>
    </w:p>
    <w:p w14:paraId="4833C7BE" w14:textId="0582B1A6" w:rsidR="00D129F0" w:rsidRPr="00C63F08" w:rsidRDefault="00D129F0" w:rsidP="00D129F0">
      <w:pPr>
        <w:jc w:val="center"/>
        <w:rPr>
          <w:rFonts w:ascii="Palatino Linotype" w:hAnsi="Palatino Linotype" w:cs="Times New Roman"/>
          <w:b/>
          <w:bCs/>
          <w:u w:val="single"/>
        </w:rPr>
      </w:pPr>
    </w:p>
    <w:p w14:paraId="01E5D6D2" w14:textId="696EDB87" w:rsidR="00D129F0" w:rsidRPr="00C63F08" w:rsidRDefault="00D129F0" w:rsidP="00D129F0">
      <w:pPr>
        <w:jc w:val="center"/>
        <w:rPr>
          <w:rFonts w:ascii="Palatino Linotype" w:hAnsi="Palatino Linotype" w:cs="Times New Roman"/>
          <w:b/>
          <w:bCs/>
          <w:u w:val="single"/>
        </w:rPr>
      </w:pPr>
    </w:p>
    <w:p w14:paraId="5CE8AE73" w14:textId="65794B8A" w:rsidR="00D129F0" w:rsidRPr="00C63F08" w:rsidRDefault="00D129F0" w:rsidP="00D129F0">
      <w:pPr>
        <w:jc w:val="center"/>
        <w:rPr>
          <w:rFonts w:ascii="Palatino Linotype" w:hAnsi="Palatino Linotype" w:cs="Times New Roman"/>
          <w:b/>
          <w:bCs/>
          <w:u w:val="single"/>
        </w:rPr>
      </w:pPr>
    </w:p>
    <w:p w14:paraId="7953DE32" w14:textId="2180280A" w:rsidR="00D129F0" w:rsidRPr="00C63F08" w:rsidRDefault="00D129F0" w:rsidP="00D129F0">
      <w:pPr>
        <w:jc w:val="center"/>
        <w:rPr>
          <w:rFonts w:ascii="Palatino Linotype" w:hAnsi="Palatino Linotype" w:cs="Times New Roman"/>
          <w:b/>
          <w:bCs/>
          <w:u w:val="single"/>
        </w:rPr>
      </w:pPr>
    </w:p>
    <w:p w14:paraId="4C8CD57C" w14:textId="51E6C552" w:rsidR="00D129F0" w:rsidRPr="00C63F08" w:rsidRDefault="00D129F0" w:rsidP="00D129F0">
      <w:pPr>
        <w:jc w:val="center"/>
        <w:rPr>
          <w:rFonts w:ascii="Palatino Linotype" w:hAnsi="Palatino Linotype" w:cs="Times New Roman"/>
          <w:b/>
          <w:bCs/>
          <w:u w:val="single"/>
        </w:rPr>
      </w:pPr>
    </w:p>
    <w:p w14:paraId="1D2CBB60" w14:textId="581D0A85" w:rsidR="00D129F0" w:rsidRPr="00C63F08" w:rsidRDefault="00D129F0" w:rsidP="00D129F0">
      <w:pPr>
        <w:jc w:val="center"/>
        <w:rPr>
          <w:rFonts w:ascii="Palatino Linotype" w:hAnsi="Palatino Linotype" w:cs="Times New Roman"/>
          <w:b/>
          <w:bCs/>
          <w:u w:val="single"/>
        </w:rPr>
      </w:pPr>
    </w:p>
    <w:p w14:paraId="6D297671" w14:textId="6AB1BCFE" w:rsidR="00D129F0" w:rsidRPr="00C63F08" w:rsidRDefault="00D129F0" w:rsidP="00D129F0">
      <w:pPr>
        <w:jc w:val="center"/>
        <w:rPr>
          <w:rFonts w:ascii="Palatino Linotype" w:hAnsi="Palatino Linotype" w:cs="Times New Roman"/>
          <w:b/>
          <w:bCs/>
          <w:u w:val="single"/>
        </w:rPr>
      </w:pPr>
    </w:p>
    <w:p w14:paraId="3FAC4480" w14:textId="4ECCAF60" w:rsidR="00D129F0" w:rsidRPr="00C63F08" w:rsidRDefault="00D129F0" w:rsidP="00D129F0">
      <w:pPr>
        <w:jc w:val="center"/>
        <w:rPr>
          <w:rFonts w:ascii="Palatino Linotype" w:hAnsi="Palatino Linotype" w:cs="Times New Roman"/>
          <w:b/>
          <w:bCs/>
          <w:u w:val="single"/>
        </w:rPr>
      </w:pPr>
    </w:p>
    <w:p w14:paraId="1D70DDA7" w14:textId="0DF4191A" w:rsidR="00D129F0" w:rsidRPr="00C63F08" w:rsidRDefault="00D129F0" w:rsidP="00D129F0">
      <w:pPr>
        <w:jc w:val="center"/>
        <w:rPr>
          <w:rFonts w:ascii="Palatino Linotype" w:hAnsi="Palatino Linotype" w:cs="Times New Roman"/>
          <w:b/>
          <w:bCs/>
          <w:u w:val="single"/>
        </w:rPr>
      </w:pPr>
    </w:p>
    <w:p w14:paraId="6873AE38" w14:textId="77777777" w:rsidR="00D129F0" w:rsidRPr="00C63F08" w:rsidRDefault="00D129F0" w:rsidP="00D129F0">
      <w:pPr>
        <w:jc w:val="center"/>
        <w:rPr>
          <w:rFonts w:ascii="Palatino Linotype" w:hAnsi="Palatino Linotype" w:cs="Times New Roman"/>
          <w:b/>
          <w:bCs/>
          <w:u w:val="single"/>
        </w:rPr>
      </w:pPr>
    </w:p>
    <w:p w14:paraId="68C7E1CB" w14:textId="3B44E1D3" w:rsidR="00D129F0" w:rsidRPr="00C63F08" w:rsidRDefault="005C5A8C" w:rsidP="00D129F0">
      <w:pPr>
        <w:jc w:val="center"/>
        <w:rPr>
          <w:rFonts w:ascii="Palatino Linotype" w:hAnsi="Palatino Linotype" w:cs="Times New Roman"/>
          <w:b/>
          <w:bCs/>
          <w:u w:val="single"/>
        </w:rPr>
      </w:pPr>
      <w:r w:rsidRPr="00C63F08">
        <w:rPr>
          <w:rFonts w:ascii="Palatino Linotype" w:hAnsi="Palatino Linotype"/>
          <w:noProof/>
        </w:rPr>
        <w:drawing>
          <wp:anchor distT="0" distB="0" distL="114300" distR="114300" simplePos="0" relativeHeight="251658240" behindDoc="0" locked="0" layoutInCell="1" allowOverlap="1" wp14:anchorId="506E10CB" wp14:editId="02CE453F">
            <wp:simplePos x="0" y="0"/>
            <wp:positionH relativeFrom="margin">
              <wp:align>left</wp:align>
            </wp:positionH>
            <wp:positionV relativeFrom="paragraph">
              <wp:posOffset>0</wp:posOffset>
            </wp:positionV>
            <wp:extent cx="5913120" cy="438721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3015" cy="44020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6D6F80" w14:textId="56C56EE2" w:rsidR="001B1D2D" w:rsidRPr="00C63F08" w:rsidRDefault="001B1D2D" w:rsidP="001B1D2D">
      <w:pPr>
        <w:jc w:val="both"/>
        <w:rPr>
          <w:rFonts w:ascii="Palatino Linotype" w:hAnsi="Palatino Linotype"/>
        </w:rPr>
      </w:pPr>
      <w:r w:rsidRPr="00C63F08">
        <w:rPr>
          <w:rFonts w:ascii="Palatino Linotype" w:hAnsi="Palatino Linotype"/>
          <w:b/>
          <w:bCs/>
        </w:rPr>
        <w:t>Figure S1. A measure of social readiness potential</w:t>
      </w:r>
      <w:r w:rsidRPr="00C63F08">
        <w:rPr>
          <w:rFonts w:ascii="Palatino Linotype" w:hAnsi="Palatino Linotype"/>
        </w:rPr>
        <w:t xml:space="preserve">: Dyadic strength expressed in relation to ADOS sub-scores (Social Affect, SA and the so-called Repetitive Ritualistic Behaviours, RRB). (A) Dyad strength (see methods) tends to be higher in neurotypical controls, with a tendency towards lower (normalized) ADOS scores and some higher variations in the more ambiguous RRB sub-score. The trend in the autistic dyadic strength scores is towards lower values and higher ADOS score, yet 8/15, 53.3% fall within the neurotypical lower range despite higher ADOS scores, thus </w:t>
      </w:r>
      <w:r w:rsidR="003626D8" w:rsidRPr="00C63F08">
        <w:rPr>
          <w:rFonts w:ascii="Palatino Linotype" w:hAnsi="Palatino Linotype"/>
        </w:rPr>
        <w:t>signaling</w:t>
      </w:r>
      <w:r w:rsidRPr="00C63F08">
        <w:rPr>
          <w:rFonts w:ascii="Palatino Linotype" w:hAnsi="Palatino Linotype"/>
        </w:rPr>
        <w:t xml:space="preserve"> a hidden capacity for social dyadic exchange. (B) This information can be further unfolded for each participant, whereby a score of social readiness potential is obtained as a relative quantity measuring the difference between each participant and the neurotypical with the highest dyad strength. Many of the autistic participants do have socio-motor strength in the dyadic interaction, despite high ADOS scores. </w:t>
      </w:r>
    </w:p>
    <w:p w14:paraId="1F05B98D" w14:textId="77777777" w:rsidR="00D129F0" w:rsidRPr="00C63F08" w:rsidRDefault="00D129F0" w:rsidP="00D129F0">
      <w:pPr>
        <w:rPr>
          <w:rFonts w:ascii="Palatino Linotype" w:hAnsi="Palatino Linotype" w:cs="Times New Roman"/>
        </w:rPr>
      </w:pPr>
    </w:p>
    <w:p w14:paraId="39AC06ED" w14:textId="77777777" w:rsidR="00D129F0" w:rsidRPr="00C63F08" w:rsidRDefault="00D129F0" w:rsidP="00D129F0">
      <w:pPr>
        <w:rPr>
          <w:rFonts w:ascii="Palatino Linotype" w:hAnsi="Palatino Linotype" w:cs="Times New Roman"/>
        </w:rPr>
      </w:pPr>
    </w:p>
    <w:p w14:paraId="17928E7D" w14:textId="77777777" w:rsidR="00D129F0" w:rsidRPr="00C63F08" w:rsidRDefault="00D129F0" w:rsidP="00D129F0">
      <w:pPr>
        <w:rPr>
          <w:rFonts w:ascii="Palatino Linotype" w:hAnsi="Palatino Linotype" w:cs="Times New Roman"/>
        </w:rPr>
      </w:pPr>
    </w:p>
    <w:p w14:paraId="6C710376" w14:textId="5E45A310" w:rsidR="00D129F0" w:rsidRPr="00C63F08" w:rsidRDefault="00656EC3" w:rsidP="00D129F0">
      <w:pPr>
        <w:rPr>
          <w:rFonts w:ascii="Palatino Linotype" w:hAnsi="Palatino Linotype" w:cs="Times New Roman"/>
          <w:highlight w:val="yellow"/>
        </w:rPr>
      </w:pPr>
      <w:r w:rsidRPr="00C63F08">
        <w:rPr>
          <w:rFonts w:ascii="Palatino Linotype" w:hAnsi="Palatino Linotype"/>
          <w:noProof/>
        </w:rPr>
        <w:drawing>
          <wp:inline distT="0" distB="0" distL="0" distR="0" wp14:anchorId="20D44569" wp14:editId="0574B429">
            <wp:extent cx="5943600" cy="24352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2435225"/>
                    </a:xfrm>
                    <a:prstGeom prst="rect">
                      <a:avLst/>
                    </a:prstGeom>
                    <a:noFill/>
                    <a:ln>
                      <a:noFill/>
                    </a:ln>
                  </pic:spPr>
                </pic:pic>
              </a:graphicData>
            </a:graphic>
          </wp:inline>
        </w:drawing>
      </w:r>
    </w:p>
    <w:p w14:paraId="3EB4BB0F" w14:textId="460CEA05" w:rsidR="00CC73C5" w:rsidRPr="00C63F08" w:rsidRDefault="00CC73C5" w:rsidP="00CC73C5">
      <w:pPr>
        <w:jc w:val="both"/>
        <w:rPr>
          <w:rFonts w:ascii="Palatino Linotype" w:hAnsi="Palatino Linotype"/>
        </w:rPr>
      </w:pPr>
      <w:r w:rsidRPr="00C63F08">
        <w:rPr>
          <w:rFonts w:ascii="Palatino Linotype" w:hAnsi="Palatino Linotype"/>
          <w:b/>
          <w:bCs/>
        </w:rPr>
        <w:t>Figure S2</w:t>
      </w:r>
      <w:r w:rsidRPr="00C63F08">
        <w:rPr>
          <w:rFonts w:ascii="Palatino Linotype" w:hAnsi="Palatino Linotype"/>
        </w:rPr>
        <w:t xml:space="preserve">. </w:t>
      </w:r>
      <w:r w:rsidRPr="00C63F08">
        <w:rPr>
          <w:rFonts w:ascii="Palatino Linotype" w:hAnsi="Palatino Linotype"/>
          <w:b/>
          <w:bCs/>
        </w:rPr>
        <w:t xml:space="preserve">Mirroring Bias Effects. </w:t>
      </w:r>
      <w:r w:rsidRPr="00C63F08">
        <w:rPr>
          <w:rFonts w:ascii="Palatino Linotype" w:hAnsi="Palatino Linotype"/>
        </w:rPr>
        <w:t xml:space="preserve">(A-B) Biased rating in the ADOS test quantified through mirroring metric of lead-lag social patterns of self-interactions (individual kinematic synergies) quantified as percentage in leading patterns across the cohort. Neurotypical Controls and Clinician show broader range of values than Autistics during the visit one, under most appropriate module and same rater. (C) Mirroring effect and raters’ leading bias persist in the shared dyadic cohesiveness as the module and rater change. Visit one and three (appropriate module) under two different raters show a reduction in parameter range for autistics relative to controls. Visit two and four (less appropriate module and by then familiar rater) show an increase in parameter range for autistics relative to visits one and three. </w:t>
      </w:r>
    </w:p>
    <w:p w14:paraId="50501E42" w14:textId="77777777" w:rsidR="00D129F0" w:rsidRPr="00C63F08" w:rsidRDefault="00D129F0" w:rsidP="00D129F0">
      <w:pPr>
        <w:rPr>
          <w:rFonts w:ascii="Palatino Linotype" w:hAnsi="Palatino Linotype" w:cs="Times New Roman"/>
          <w:highlight w:val="yellow"/>
        </w:rPr>
      </w:pPr>
    </w:p>
    <w:p w14:paraId="2CA5980E" w14:textId="77777777" w:rsidR="00D129F0" w:rsidRPr="00C63F08" w:rsidRDefault="00D129F0" w:rsidP="00D129F0">
      <w:pPr>
        <w:rPr>
          <w:rFonts w:ascii="Palatino Linotype" w:hAnsi="Palatino Linotype" w:cs="Times New Roman"/>
          <w:highlight w:val="yellow"/>
        </w:rPr>
      </w:pPr>
    </w:p>
    <w:p w14:paraId="67C70EE6" w14:textId="77777777" w:rsidR="00D129F0" w:rsidRPr="00C63F08" w:rsidRDefault="00D129F0" w:rsidP="00D129F0">
      <w:pPr>
        <w:rPr>
          <w:rFonts w:ascii="Palatino Linotype" w:hAnsi="Palatino Linotype" w:cs="Times New Roman"/>
          <w:highlight w:val="yellow"/>
        </w:rPr>
      </w:pPr>
    </w:p>
    <w:p w14:paraId="5A938823" w14:textId="77777777" w:rsidR="00D129F0" w:rsidRPr="00C63F08" w:rsidRDefault="00D129F0" w:rsidP="00D129F0">
      <w:pPr>
        <w:rPr>
          <w:rFonts w:ascii="Palatino Linotype" w:hAnsi="Palatino Linotype" w:cs="Times New Roman"/>
          <w:highlight w:val="yellow"/>
        </w:rPr>
      </w:pPr>
    </w:p>
    <w:p w14:paraId="68DA86D8" w14:textId="77777777" w:rsidR="00D129F0" w:rsidRPr="00C63F08" w:rsidRDefault="00D129F0" w:rsidP="00D129F0">
      <w:pPr>
        <w:rPr>
          <w:rFonts w:ascii="Palatino Linotype" w:hAnsi="Palatino Linotype" w:cs="Times New Roman"/>
          <w:highlight w:val="yellow"/>
        </w:rPr>
      </w:pPr>
    </w:p>
    <w:p w14:paraId="22740E66" w14:textId="77777777" w:rsidR="00D129F0" w:rsidRPr="00C63F08" w:rsidRDefault="00D129F0" w:rsidP="00D129F0">
      <w:pPr>
        <w:rPr>
          <w:rFonts w:ascii="Palatino Linotype" w:hAnsi="Palatino Linotype" w:cs="Times New Roman"/>
          <w:highlight w:val="yellow"/>
        </w:rPr>
      </w:pPr>
    </w:p>
    <w:p w14:paraId="5959112E" w14:textId="77777777" w:rsidR="00D129F0" w:rsidRPr="00C63F08" w:rsidRDefault="00D129F0" w:rsidP="00D129F0">
      <w:pPr>
        <w:rPr>
          <w:rFonts w:ascii="Palatino Linotype" w:hAnsi="Palatino Linotype" w:cs="Times New Roman"/>
          <w:highlight w:val="yellow"/>
        </w:rPr>
      </w:pPr>
    </w:p>
    <w:p w14:paraId="48F4FF68" w14:textId="77777777" w:rsidR="00D129F0" w:rsidRPr="00C63F08" w:rsidRDefault="00D129F0" w:rsidP="00D129F0">
      <w:pPr>
        <w:rPr>
          <w:rFonts w:ascii="Palatino Linotype" w:hAnsi="Palatino Linotype" w:cs="Times New Roman"/>
          <w:highlight w:val="yellow"/>
        </w:rPr>
      </w:pPr>
    </w:p>
    <w:p w14:paraId="79F70F9F" w14:textId="77777777" w:rsidR="00D129F0" w:rsidRPr="00C63F08" w:rsidRDefault="00D129F0" w:rsidP="00D129F0">
      <w:pPr>
        <w:rPr>
          <w:rFonts w:ascii="Palatino Linotype" w:hAnsi="Palatino Linotype" w:cs="Times New Roman"/>
          <w:highlight w:val="yellow"/>
        </w:rPr>
      </w:pPr>
    </w:p>
    <w:p w14:paraId="161F349C" w14:textId="77777777" w:rsidR="00D129F0" w:rsidRPr="00C63F08" w:rsidRDefault="00D129F0" w:rsidP="00D129F0">
      <w:pPr>
        <w:rPr>
          <w:rFonts w:ascii="Palatino Linotype" w:hAnsi="Palatino Linotype" w:cs="Times New Roman"/>
        </w:rPr>
      </w:pPr>
    </w:p>
    <w:p w14:paraId="4632033D" w14:textId="66F220AD" w:rsidR="00D129F0" w:rsidRPr="00C63F08" w:rsidRDefault="005C5A8C" w:rsidP="00D129F0">
      <w:pPr>
        <w:rPr>
          <w:rFonts w:ascii="Palatino Linotype" w:hAnsi="Palatino Linotype" w:cs="Times New Roman"/>
        </w:rPr>
      </w:pPr>
      <w:r w:rsidRPr="00C63F08">
        <w:rPr>
          <w:rFonts w:ascii="Palatino Linotype" w:hAnsi="Palatino Linotype"/>
          <w:noProof/>
        </w:rPr>
        <w:drawing>
          <wp:anchor distT="0" distB="0" distL="114300" distR="114300" simplePos="0" relativeHeight="251659264" behindDoc="0" locked="0" layoutInCell="1" allowOverlap="1" wp14:anchorId="78721EAB" wp14:editId="76187FD5">
            <wp:simplePos x="0" y="0"/>
            <wp:positionH relativeFrom="column">
              <wp:posOffset>554990</wp:posOffset>
            </wp:positionH>
            <wp:positionV relativeFrom="paragraph">
              <wp:posOffset>0</wp:posOffset>
            </wp:positionV>
            <wp:extent cx="4772025" cy="5267325"/>
            <wp:effectExtent l="0" t="0" r="9525" b="952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72025" cy="5267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218D30" w14:textId="787AAC70" w:rsidR="00CC73C5" w:rsidRPr="00C63F08" w:rsidRDefault="00CC73C5" w:rsidP="00CC73C5">
      <w:pPr>
        <w:jc w:val="both"/>
        <w:rPr>
          <w:rFonts w:ascii="Palatino Linotype" w:hAnsi="Palatino Linotype"/>
        </w:rPr>
      </w:pPr>
      <w:r w:rsidRPr="00C63F08">
        <w:rPr>
          <w:rFonts w:ascii="Palatino Linotype" w:eastAsia="SimSun" w:hAnsi="Palatino Linotype"/>
          <w:b/>
          <w:bCs/>
        </w:rPr>
        <w:t xml:space="preserve">Figure S3. </w:t>
      </w:r>
      <w:r w:rsidRPr="00C63F08">
        <w:rPr>
          <w:rFonts w:ascii="Palatino Linotype" w:hAnsi="Palatino Linotype"/>
          <w:b/>
          <w:bCs/>
        </w:rPr>
        <w:t>Monologue style of ADOS test</w:t>
      </w:r>
      <w:r w:rsidRPr="00C63F08">
        <w:rPr>
          <w:rFonts w:ascii="Palatino Linotype" w:hAnsi="Palatino Linotype"/>
        </w:rPr>
        <w:t>. Rater leads social interaction a large percentage of the time for each child. (A) All 26 children divided into neurotypical controls and autistics on the x-axis and on the y-axis, the % of time (taken across all ADOS tasks) that the rater or the child leads the interaction. Clinician rater leads on average for each child, across all tasks. (B) Group data per visit showing the summary of the %time that the person leads the social interaction.</w:t>
      </w:r>
    </w:p>
    <w:p w14:paraId="7A53A886" w14:textId="77777777" w:rsidR="00D129F0" w:rsidRPr="00C63F08" w:rsidRDefault="00D129F0" w:rsidP="00D129F0">
      <w:pPr>
        <w:rPr>
          <w:rFonts w:ascii="Palatino Linotype" w:hAnsi="Palatino Linotype" w:cs="Times New Roman"/>
        </w:rPr>
      </w:pPr>
    </w:p>
    <w:p w14:paraId="76752259" w14:textId="77777777" w:rsidR="00D129F0" w:rsidRPr="00C63F08" w:rsidRDefault="00D129F0" w:rsidP="00D129F0">
      <w:pPr>
        <w:rPr>
          <w:rFonts w:ascii="Palatino Linotype" w:hAnsi="Palatino Linotype" w:cs="Times New Roman"/>
        </w:rPr>
      </w:pPr>
    </w:p>
    <w:p w14:paraId="06B3B256" w14:textId="77777777" w:rsidR="00D129F0" w:rsidRPr="00C63F08" w:rsidRDefault="00D129F0" w:rsidP="00D129F0">
      <w:pPr>
        <w:rPr>
          <w:rFonts w:ascii="Palatino Linotype" w:hAnsi="Palatino Linotype" w:cs="Times New Roman"/>
        </w:rPr>
      </w:pPr>
    </w:p>
    <w:p w14:paraId="36CD466A" w14:textId="77777777" w:rsidR="00D129F0" w:rsidRPr="00C63F08" w:rsidRDefault="00D129F0" w:rsidP="00D129F0">
      <w:pPr>
        <w:rPr>
          <w:rFonts w:ascii="Palatino Linotype" w:hAnsi="Palatino Linotype" w:cs="Times New Roman"/>
        </w:rPr>
      </w:pPr>
    </w:p>
    <w:p w14:paraId="7C131AAF" w14:textId="77777777" w:rsidR="00D129F0" w:rsidRPr="00C63F08" w:rsidRDefault="00D129F0" w:rsidP="00D129F0">
      <w:pPr>
        <w:rPr>
          <w:rFonts w:ascii="Palatino Linotype" w:hAnsi="Palatino Linotype" w:cs="Times New Roman"/>
        </w:rPr>
      </w:pPr>
    </w:p>
    <w:p w14:paraId="1DB2FCD5" w14:textId="51D0CA2D" w:rsidR="00D129F0" w:rsidRPr="00C63F08" w:rsidRDefault="00656EC3" w:rsidP="00D129F0">
      <w:pPr>
        <w:rPr>
          <w:rFonts w:ascii="Palatino Linotype" w:hAnsi="Palatino Linotype" w:cs="Times New Roman"/>
        </w:rPr>
      </w:pPr>
      <w:r w:rsidRPr="00C63F08">
        <w:rPr>
          <w:rFonts w:ascii="Palatino Linotype" w:hAnsi="Palatino Linotype"/>
          <w:noProof/>
        </w:rPr>
        <w:drawing>
          <wp:inline distT="0" distB="0" distL="0" distR="0" wp14:anchorId="37167844" wp14:editId="2969072C">
            <wp:extent cx="6055382" cy="4968240"/>
            <wp:effectExtent l="0" t="0" r="254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72918" cy="4982628"/>
                    </a:xfrm>
                    <a:prstGeom prst="rect">
                      <a:avLst/>
                    </a:prstGeom>
                    <a:noFill/>
                    <a:ln>
                      <a:noFill/>
                    </a:ln>
                  </pic:spPr>
                </pic:pic>
              </a:graphicData>
            </a:graphic>
          </wp:inline>
        </w:drawing>
      </w:r>
    </w:p>
    <w:p w14:paraId="25871697" w14:textId="47D9A109" w:rsidR="00CC73C5" w:rsidRPr="00C63F08" w:rsidRDefault="00CC73C5" w:rsidP="00CC73C5">
      <w:pPr>
        <w:jc w:val="both"/>
        <w:rPr>
          <w:rFonts w:ascii="Palatino Linotype" w:hAnsi="Palatino Linotype"/>
        </w:rPr>
      </w:pPr>
      <w:r w:rsidRPr="00C63F08">
        <w:rPr>
          <w:rFonts w:ascii="Palatino Linotype" w:hAnsi="Palatino Linotype"/>
          <w:b/>
          <w:bCs/>
        </w:rPr>
        <w:t>Figure S4. High sensitivity of micro-level metrics captures socio-motor changes over time and serves to measure rater reliability-style.</w:t>
      </w:r>
      <w:r w:rsidRPr="00C63F08">
        <w:rPr>
          <w:rFonts w:ascii="Palatino Linotype" w:hAnsi="Palatino Linotype"/>
        </w:rPr>
        <w:t xml:space="preserve"> (A-D) ADOS scoring system does not capture change in developmental socio-motor physiology. Across visits, the macro-level scores remain static, but the micro-level socio-motor parameters change. These include leading profile, Dyadic Variability and Dyadic Coherence. (E-F) High sensitivity to changing the clinician rater prevails across all children and tasks.  The self-interaction parameters (individual kinematic synergies) of autistic participants are sensitive (at the micro-level) to changing the rater. Leading profiles in the same autistic cohort shift as the raters differ.</w:t>
      </w:r>
    </w:p>
    <w:p w14:paraId="17813629" w14:textId="77777777" w:rsidR="00D129F0" w:rsidRPr="00C63F08" w:rsidRDefault="00D129F0" w:rsidP="00D129F0">
      <w:pPr>
        <w:rPr>
          <w:rFonts w:ascii="Palatino Linotype" w:hAnsi="Palatino Linotype" w:cs="Times New Roman"/>
          <w:highlight w:val="yellow"/>
        </w:rPr>
      </w:pPr>
    </w:p>
    <w:p w14:paraId="5307722C" w14:textId="77777777" w:rsidR="00D129F0" w:rsidRPr="00C63F08" w:rsidRDefault="00D129F0" w:rsidP="00D129F0">
      <w:pPr>
        <w:rPr>
          <w:rFonts w:ascii="Palatino Linotype" w:hAnsi="Palatino Linotype" w:cs="Times New Roman"/>
          <w:highlight w:val="yellow"/>
        </w:rPr>
      </w:pPr>
    </w:p>
    <w:p w14:paraId="359CF621" w14:textId="0B2F70AD" w:rsidR="00CC73C5" w:rsidRPr="00C63F08" w:rsidRDefault="005C5A8C" w:rsidP="00CC73C5">
      <w:pPr>
        <w:jc w:val="both"/>
        <w:rPr>
          <w:rFonts w:ascii="Palatino Linotype" w:hAnsi="Palatino Linotype"/>
        </w:rPr>
      </w:pPr>
      <w:r w:rsidRPr="00C63F08">
        <w:rPr>
          <w:rFonts w:ascii="Palatino Linotype" w:hAnsi="Palatino Linotype"/>
          <w:noProof/>
        </w:rPr>
        <w:drawing>
          <wp:anchor distT="0" distB="0" distL="114300" distR="114300" simplePos="0" relativeHeight="251660288" behindDoc="0" locked="0" layoutInCell="1" allowOverlap="1" wp14:anchorId="683D04EB" wp14:editId="68FB040E">
            <wp:simplePos x="0" y="0"/>
            <wp:positionH relativeFrom="margin">
              <wp:align>left</wp:align>
            </wp:positionH>
            <wp:positionV relativeFrom="paragraph">
              <wp:posOffset>0</wp:posOffset>
            </wp:positionV>
            <wp:extent cx="5913120" cy="4808220"/>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13120" cy="48082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73C5" w:rsidRPr="00C63F08">
        <w:rPr>
          <w:rFonts w:ascii="Palatino Linotype" w:hAnsi="Palatino Linotype"/>
          <w:b/>
          <w:bCs/>
        </w:rPr>
        <w:t xml:space="preserve"> Figure S5. Vignettes samples show bottlenecks of pencil and paper observation methods.</w:t>
      </w:r>
      <w:r w:rsidR="00CC73C5" w:rsidRPr="00C63F08">
        <w:rPr>
          <w:rFonts w:ascii="Palatino Linotype" w:hAnsi="Palatino Linotype"/>
        </w:rPr>
        <w:t xml:space="preserve"> (A-D) Macro-level scoring system does not capture change in developmental socio-motor physiology. Experimental participants EP16 and EP21 are perceived very different by the same clinician in relation to leading patterns (A); Dyad Variability (B) and Dyad Coherence (C-D) in each of the clinician</w:t>
      </w:r>
      <w:r w:rsidR="00CC73C5" w:rsidRPr="00C63F08">
        <w:rPr>
          <w:rFonts w:ascii="Palatino Linotype" w:hAnsi="Palatino Linotype"/>
        </w:rPr>
        <w:sym w:font="Wingdings" w:char="F0E0"/>
      </w:r>
      <w:r w:rsidR="00CC73C5" w:rsidRPr="00C63F08">
        <w:rPr>
          <w:rFonts w:ascii="Palatino Linotype" w:hAnsi="Palatino Linotype"/>
        </w:rPr>
        <w:t>child and child</w:t>
      </w:r>
      <w:r w:rsidR="00CC73C5" w:rsidRPr="00C63F08">
        <w:rPr>
          <w:rFonts w:ascii="Palatino Linotype" w:hAnsi="Palatino Linotype"/>
        </w:rPr>
        <w:sym w:font="Wingdings" w:char="F0E0"/>
      </w:r>
      <w:r w:rsidR="00CC73C5" w:rsidRPr="00C63F08">
        <w:rPr>
          <w:rFonts w:ascii="Palatino Linotype" w:hAnsi="Palatino Linotype"/>
        </w:rPr>
        <w:t>clinician directions. (E-H) Ill-posed autism detection problem: Given the ADOS score, what is the most likely socio-motor phenotype? Each clinician perceives the same child differently across all micro-level socio-motor indexes.</w:t>
      </w:r>
    </w:p>
    <w:p w14:paraId="5FB3F36D" w14:textId="619B2268" w:rsidR="00D129F0" w:rsidRPr="00C63F08" w:rsidRDefault="00D129F0" w:rsidP="00D129F0">
      <w:pPr>
        <w:pStyle w:val="Heading2"/>
        <w:shd w:val="clear" w:color="auto" w:fill="FFFFFF"/>
        <w:spacing w:before="0" w:beforeAutospacing="0" w:after="360" w:afterAutospacing="0"/>
        <w:jc w:val="both"/>
        <w:rPr>
          <w:rFonts w:ascii="Palatino Linotype" w:hAnsi="Palatino Linotype"/>
          <w:b w:val="0"/>
          <w:bCs w:val="0"/>
          <w:sz w:val="22"/>
          <w:szCs w:val="22"/>
        </w:rPr>
      </w:pPr>
    </w:p>
    <w:p w14:paraId="158E7697" w14:textId="77777777" w:rsidR="00D129F0" w:rsidRPr="00C63F08" w:rsidRDefault="00D129F0" w:rsidP="00D129F0">
      <w:pPr>
        <w:jc w:val="both"/>
        <w:rPr>
          <w:rFonts w:ascii="Palatino Linotype" w:hAnsi="Palatino Linotype" w:cs="Times New Roman"/>
        </w:rPr>
      </w:pPr>
    </w:p>
    <w:p w14:paraId="1568381B" w14:textId="77777777" w:rsidR="00D129F0" w:rsidRPr="00C63F08" w:rsidRDefault="00D129F0" w:rsidP="00D129F0">
      <w:pPr>
        <w:rPr>
          <w:rFonts w:ascii="Palatino Linotype" w:hAnsi="Palatino Linotype" w:cs="Times New Roman"/>
        </w:rPr>
      </w:pPr>
    </w:p>
    <w:p w14:paraId="5A3D0E97" w14:textId="77777777" w:rsidR="00D129F0" w:rsidRPr="00C63F08" w:rsidRDefault="00D129F0" w:rsidP="00D129F0">
      <w:pPr>
        <w:rPr>
          <w:rFonts w:ascii="Palatino Linotype" w:hAnsi="Palatino Linotype" w:cs="Times New Roman"/>
        </w:rPr>
      </w:pPr>
    </w:p>
    <w:p w14:paraId="1E8BBEE0" w14:textId="77777777" w:rsidR="00D129F0" w:rsidRPr="00C63F08" w:rsidRDefault="00D129F0" w:rsidP="00D129F0">
      <w:pPr>
        <w:rPr>
          <w:rFonts w:ascii="Palatino Linotype" w:hAnsi="Palatino Linotype" w:cs="Times New Roman"/>
          <w:highlight w:val="yellow"/>
        </w:rPr>
      </w:pPr>
    </w:p>
    <w:p w14:paraId="72266094" w14:textId="680552EB" w:rsidR="00D129F0" w:rsidRPr="00C63F08" w:rsidRDefault="005C5A8C" w:rsidP="003626D8">
      <w:pPr>
        <w:jc w:val="center"/>
        <w:rPr>
          <w:rFonts w:ascii="Palatino Linotype" w:hAnsi="Palatino Linotype" w:cs="Times New Roman"/>
          <w:highlight w:val="yellow"/>
        </w:rPr>
      </w:pPr>
      <w:r w:rsidRPr="00C63F08">
        <w:rPr>
          <w:rFonts w:ascii="Palatino Linotype" w:hAnsi="Palatino Linotype"/>
          <w:noProof/>
        </w:rPr>
        <w:drawing>
          <wp:inline distT="0" distB="0" distL="0" distR="0" wp14:anchorId="2A9A3E12" wp14:editId="71D8A0F0">
            <wp:extent cx="5284447" cy="36232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1199" cy="3648429"/>
                    </a:xfrm>
                    <a:prstGeom prst="rect">
                      <a:avLst/>
                    </a:prstGeom>
                    <a:noFill/>
                    <a:ln>
                      <a:noFill/>
                    </a:ln>
                  </pic:spPr>
                </pic:pic>
              </a:graphicData>
            </a:graphic>
          </wp:inline>
        </w:drawing>
      </w:r>
    </w:p>
    <w:p w14:paraId="65A3C2D5" w14:textId="317ABB62" w:rsidR="00CC73C5" w:rsidRPr="00C63F08" w:rsidRDefault="00CC73C5" w:rsidP="00CC73C5">
      <w:pPr>
        <w:jc w:val="both"/>
        <w:rPr>
          <w:rFonts w:ascii="Palatino Linotype" w:hAnsi="Palatino Linotype"/>
        </w:rPr>
      </w:pPr>
      <w:r w:rsidRPr="00C63F08">
        <w:rPr>
          <w:rFonts w:ascii="Palatino Linotype" w:hAnsi="Palatino Linotype"/>
          <w:b/>
          <w:bCs/>
        </w:rPr>
        <w:t xml:space="preserve">Figure S6.  Digital biomarker for personalized design of adaptive targeted therapy. </w:t>
      </w:r>
      <w:r w:rsidRPr="00C63F08">
        <w:rPr>
          <w:rFonts w:ascii="Palatino Linotype" w:hAnsi="Palatino Linotype"/>
        </w:rPr>
        <w:t xml:space="preserve">(A) Parameter space spanned by dyad strength on x-axis and delay in cohesiveness (see text for details) on the y-axis. Ideally within a social interaction one would desire high dyad strength and a broad range of response cohesiveness, spanning from fast to slow. Note that most controls have high dyad strength and their responses vary broadly from lower to higher cohesiveness delay, whereas autistics are primarily in the region of low dyad strength and delayed cohesiveness (i.e. they synchronize their body biorhythms with those of the rater, but there is a larger lag than desirable.) (B) Task ranking criteria based on dyad strength calculated for various tasks from participants in visit one. </w:t>
      </w:r>
      <w:r w:rsidR="00E6385D" w:rsidRPr="00C63F08">
        <w:rPr>
          <w:rFonts w:ascii="Palatino Linotype" w:hAnsi="Palatino Linotype"/>
        </w:rPr>
        <w:t>ASS</w:t>
      </w:r>
      <w:r w:rsidRPr="00C63F08">
        <w:rPr>
          <w:rFonts w:ascii="Palatino Linotype" w:hAnsi="Palatino Linotype"/>
        </w:rPr>
        <w:t xml:space="preserve"> is assigned the highest rank (easiest task to perform) as it depicts the best dyad strength while PH having the lowest dyad strength is assigned the lowest rank (most difficult task to perform).</w:t>
      </w:r>
    </w:p>
    <w:p w14:paraId="4553F95D" w14:textId="77777777" w:rsidR="00D129F0" w:rsidRPr="00C63F08" w:rsidRDefault="00D129F0" w:rsidP="00D129F0">
      <w:pPr>
        <w:rPr>
          <w:rFonts w:ascii="Palatino Linotype" w:hAnsi="Palatino Linotype" w:cs="Times New Roman"/>
          <w:highlight w:val="yellow"/>
        </w:rPr>
      </w:pPr>
    </w:p>
    <w:p w14:paraId="0C4E190D" w14:textId="1D5FD752" w:rsidR="00D129F0" w:rsidRPr="00C63F08" w:rsidRDefault="00D129F0" w:rsidP="00D129F0">
      <w:pPr>
        <w:rPr>
          <w:rFonts w:ascii="Palatino Linotype" w:hAnsi="Palatino Linotype" w:cs="Times New Roman"/>
          <w:b/>
          <w:bCs/>
          <w:highlight w:val="yellow"/>
        </w:rPr>
      </w:pPr>
    </w:p>
    <w:p w14:paraId="2B23B2BC" w14:textId="77777777" w:rsidR="00D129F0" w:rsidRPr="00C63F08" w:rsidRDefault="00D129F0" w:rsidP="00D129F0">
      <w:pPr>
        <w:rPr>
          <w:rFonts w:ascii="Palatino Linotype" w:hAnsi="Palatino Linotype" w:cs="Times New Roman"/>
          <w:highlight w:val="yellow"/>
        </w:rPr>
      </w:pPr>
    </w:p>
    <w:p w14:paraId="138C93D1" w14:textId="77777777" w:rsidR="00D129F0" w:rsidRPr="00C63F08" w:rsidRDefault="00D129F0" w:rsidP="00D129F0">
      <w:pPr>
        <w:rPr>
          <w:rFonts w:ascii="Palatino Linotype" w:hAnsi="Palatino Linotype" w:cs="Times New Roman"/>
          <w:highlight w:val="yellow"/>
        </w:rPr>
      </w:pPr>
    </w:p>
    <w:p w14:paraId="130F7146" w14:textId="77777777" w:rsidR="00D129F0" w:rsidRPr="00C63F08" w:rsidRDefault="00D129F0" w:rsidP="00D129F0">
      <w:pPr>
        <w:rPr>
          <w:rFonts w:ascii="Palatino Linotype" w:hAnsi="Palatino Linotype" w:cs="Times New Roman"/>
          <w:highlight w:val="yellow"/>
        </w:rPr>
      </w:pPr>
    </w:p>
    <w:p w14:paraId="527954AF" w14:textId="77777777" w:rsidR="00D129F0" w:rsidRPr="00C63F08" w:rsidRDefault="00D129F0" w:rsidP="00D129F0">
      <w:pPr>
        <w:rPr>
          <w:rFonts w:ascii="Palatino Linotype" w:hAnsi="Palatino Linotype" w:cs="Times New Roman"/>
          <w:highlight w:val="yellow"/>
        </w:rPr>
      </w:pPr>
    </w:p>
    <w:p w14:paraId="13B297A4" w14:textId="77777777" w:rsidR="00D129F0" w:rsidRPr="00C63F08" w:rsidRDefault="00D129F0" w:rsidP="00D129F0">
      <w:pPr>
        <w:rPr>
          <w:rFonts w:ascii="Palatino Linotype" w:hAnsi="Palatino Linotype" w:cs="Times New Roman"/>
          <w:highlight w:val="yellow"/>
        </w:rPr>
      </w:pPr>
    </w:p>
    <w:p w14:paraId="76666556" w14:textId="77777777" w:rsidR="001E6A38" w:rsidRPr="00C63F08" w:rsidRDefault="00D129F0" w:rsidP="001E6A38">
      <w:pPr>
        <w:rPr>
          <w:rFonts w:ascii="Palatino Linotype" w:hAnsi="Palatino Linotype" w:cs="Times New Roman"/>
        </w:rPr>
      </w:pPr>
      <w:r w:rsidRPr="00C63F08">
        <w:rPr>
          <w:rFonts w:ascii="Palatino Linotype" w:hAnsi="Palatino Linotype" w:cs="Times New Roman"/>
        </w:rPr>
        <w:t xml:space="preserve">           </w:t>
      </w:r>
      <w:r w:rsidR="001E6A38" w:rsidRPr="00C63F08">
        <w:rPr>
          <w:rFonts w:ascii="Palatino Linotype" w:hAnsi="Palatino Linotype" w:cs="Times New Roman"/>
          <w:b/>
          <w:bCs/>
        </w:rPr>
        <w:t>Table S</w:t>
      </w:r>
      <w:r w:rsidR="001E6A38">
        <w:rPr>
          <w:rFonts w:ascii="Palatino Linotype" w:hAnsi="Palatino Linotype" w:cs="Times New Roman"/>
          <w:b/>
          <w:bCs/>
        </w:rPr>
        <w:t>1</w:t>
      </w:r>
      <w:r w:rsidR="001E6A38" w:rsidRPr="00C63F08">
        <w:rPr>
          <w:rFonts w:ascii="Palatino Linotype" w:hAnsi="Palatino Linotype" w:cs="Times New Roman"/>
          <w:b/>
          <w:bCs/>
        </w:rPr>
        <w:t xml:space="preserve">: </w:t>
      </w:r>
      <w:r w:rsidR="001E6A38" w:rsidRPr="00C63F08">
        <w:rPr>
          <w:rFonts w:ascii="Palatino Linotype" w:hAnsi="Palatino Linotype" w:cs="Times New Roman"/>
        </w:rPr>
        <w:t xml:space="preserve">Wilcoxon </w:t>
      </w:r>
      <w:proofErr w:type="spellStart"/>
      <w:r w:rsidR="001E6A38" w:rsidRPr="00C63F08">
        <w:rPr>
          <w:rFonts w:ascii="Palatino Linotype" w:hAnsi="Palatino Linotype" w:cs="Times New Roman"/>
        </w:rPr>
        <w:t>RankSum</w:t>
      </w:r>
      <w:proofErr w:type="spellEnd"/>
      <w:r w:rsidR="001E6A38" w:rsidRPr="00C63F08">
        <w:rPr>
          <w:rFonts w:ascii="Palatino Linotype" w:hAnsi="Palatino Linotype" w:cs="Times New Roman"/>
        </w:rPr>
        <w:t xml:space="preserve"> test statistics (p-value) at 5% significance level for common tasks between Controls and Autistics.</w:t>
      </w:r>
    </w:p>
    <w:tbl>
      <w:tblPr>
        <w:tblStyle w:val="TableGrid"/>
        <w:tblW w:w="0" w:type="auto"/>
        <w:tblLook w:val="04A0" w:firstRow="1" w:lastRow="0" w:firstColumn="1" w:lastColumn="0" w:noHBand="0" w:noVBand="1"/>
      </w:tblPr>
      <w:tblGrid>
        <w:gridCol w:w="1691"/>
        <w:gridCol w:w="2049"/>
        <w:gridCol w:w="2050"/>
        <w:gridCol w:w="1765"/>
        <w:gridCol w:w="1795"/>
      </w:tblGrid>
      <w:tr w:rsidR="001E6A38" w:rsidRPr="00C63F08" w14:paraId="7C027AFB" w14:textId="77777777" w:rsidTr="00362E0D">
        <w:tc>
          <w:tcPr>
            <w:tcW w:w="1691" w:type="dxa"/>
          </w:tcPr>
          <w:p w14:paraId="514A8D7A"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Task</w:t>
            </w:r>
          </w:p>
        </w:tc>
        <w:tc>
          <w:tcPr>
            <w:tcW w:w="2049" w:type="dxa"/>
          </w:tcPr>
          <w:p w14:paraId="34225744"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Child data (Acceleration)</w:t>
            </w:r>
          </w:p>
        </w:tc>
        <w:tc>
          <w:tcPr>
            <w:tcW w:w="2050" w:type="dxa"/>
          </w:tcPr>
          <w:p w14:paraId="247A8C4B"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Child data (Angular Velocity)</w:t>
            </w:r>
          </w:p>
        </w:tc>
        <w:tc>
          <w:tcPr>
            <w:tcW w:w="1765" w:type="dxa"/>
          </w:tcPr>
          <w:p w14:paraId="0C64E2C1"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Child-Clinician data (Acceleration)</w:t>
            </w:r>
          </w:p>
        </w:tc>
        <w:tc>
          <w:tcPr>
            <w:tcW w:w="1795" w:type="dxa"/>
          </w:tcPr>
          <w:p w14:paraId="155BC0DC"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Child-Clinician data (Angular Velocity)</w:t>
            </w:r>
          </w:p>
        </w:tc>
      </w:tr>
      <w:tr w:rsidR="001E6A38" w:rsidRPr="00C63F08" w14:paraId="616E3412" w14:textId="77777777" w:rsidTr="00362E0D">
        <w:tc>
          <w:tcPr>
            <w:tcW w:w="1691" w:type="dxa"/>
          </w:tcPr>
          <w:p w14:paraId="0634DED5"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CT</w:t>
            </w:r>
          </w:p>
        </w:tc>
        <w:tc>
          <w:tcPr>
            <w:tcW w:w="2049" w:type="dxa"/>
          </w:tcPr>
          <w:p w14:paraId="3555375E"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 xml:space="preserve">0.0562    </w:t>
            </w:r>
          </w:p>
        </w:tc>
        <w:tc>
          <w:tcPr>
            <w:tcW w:w="2050" w:type="dxa"/>
          </w:tcPr>
          <w:p w14:paraId="2139EE83"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0.6719</w:t>
            </w:r>
          </w:p>
        </w:tc>
        <w:tc>
          <w:tcPr>
            <w:tcW w:w="1765" w:type="dxa"/>
          </w:tcPr>
          <w:p w14:paraId="467FD781"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0.2977</w:t>
            </w:r>
          </w:p>
        </w:tc>
        <w:tc>
          <w:tcPr>
            <w:tcW w:w="1795" w:type="dxa"/>
          </w:tcPr>
          <w:p w14:paraId="317B4761"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0.8760</w:t>
            </w:r>
          </w:p>
        </w:tc>
      </w:tr>
      <w:tr w:rsidR="001E6A38" w:rsidRPr="00C63F08" w14:paraId="0BE5D48F" w14:textId="77777777" w:rsidTr="00362E0D">
        <w:tc>
          <w:tcPr>
            <w:tcW w:w="1691" w:type="dxa"/>
          </w:tcPr>
          <w:p w14:paraId="5BD07C97"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MBP</w:t>
            </w:r>
          </w:p>
        </w:tc>
        <w:tc>
          <w:tcPr>
            <w:tcW w:w="2049" w:type="dxa"/>
          </w:tcPr>
          <w:p w14:paraId="684895D4"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 xml:space="preserve">0.1835    </w:t>
            </w:r>
          </w:p>
        </w:tc>
        <w:tc>
          <w:tcPr>
            <w:tcW w:w="2050" w:type="dxa"/>
          </w:tcPr>
          <w:p w14:paraId="43A8D236"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0.1346</w:t>
            </w:r>
          </w:p>
        </w:tc>
        <w:tc>
          <w:tcPr>
            <w:tcW w:w="1765" w:type="dxa"/>
          </w:tcPr>
          <w:p w14:paraId="3E95468C"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0.4535</w:t>
            </w:r>
          </w:p>
        </w:tc>
        <w:tc>
          <w:tcPr>
            <w:tcW w:w="1795" w:type="dxa"/>
          </w:tcPr>
          <w:p w14:paraId="7FC03608"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0.4272</w:t>
            </w:r>
          </w:p>
        </w:tc>
      </w:tr>
      <w:tr w:rsidR="001E6A38" w:rsidRPr="00C63F08" w14:paraId="68D7FDFD" w14:textId="77777777" w:rsidTr="00362E0D">
        <w:tc>
          <w:tcPr>
            <w:tcW w:w="1691" w:type="dxa"/>
          </w:tcPr>
          <w:p w14:paraId="0B182AF9"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JIP</w:t>
            </w:r>
          </w:p>
        </w:tc>
        <w:tc>
          <w:tcPr>
            <w:tcW w:w="2049" w:type="dxa"/>
          </w:tcPr>
          <w:p w14:paraId="39354EB3"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 xml:space="preserve">0.1035    </w:t>
            </w:r>
          </w:p>
        </w:tc>
        <w:tc>
          <w:tcPr>
            <w:tcW w:w="2050" w:type="dxa"/>
          </w:tcPr>
          <w:p w14:paraId="4D19045D"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0.1959</w:t>
            </w:r>
          </w:p>
        </w:tc>
        <w:tc>
          <w:tcPr>
            <w:tcW w:w="1765" w:type="dxa"/>
          </w:tcPr>
          <w:p w14:paraId="53C94DBC"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0.4986</w:t>
            </w:r>
          </w:p>
        </w:tc>
        <w:tc>
          <w:tcPr>
            <w:tcW w:w="1795" w:type="dxa"/>
          </w:tcPr>
          <w:p w14:paraId="6CB7F8FD"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0.2358</w:t>
            </w:r>
          </w:p>
        </w:tc>
      </w:tr>
      <w:tr w:rsidR="001E6A38" w:rsidRPr="00C63F08" w14:paraId="2E3E8495" w14:textId="77777777" w:rsidTr="00362E0D">
        <w:tc>
          <w:tcPr>
            <w:tcW w:w="1691" w:type="dxa"/>
          </w:tcPr>
          <w:p w14:paraId="4137CB52"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CR</w:t>
            </w:r>
          </w:p>
        </w:tc>
        <w:tc>
          <w:tcPr>
            <w:tcW w:w="2049" w:type="dxa"/>
          </w:tcPr>
          <w:p w14:paraId="147FDEA9"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rPr>
              <w:t xml:space="preserve">0.0588    </w:t>
            </w:r>
          </w:p>
        </w:tc>
        <w:tc>
          <w:tcPr>
            <w:tcW w:w="2050" w:type="dxa"/>
          </w:tcPr>
          <w:p w14:paraId="088DB305"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0.4926</w:t>
            </w:r>
          </w:p>
        </w:tc>
        <w:tc>
          <w:tcPr>
            <w:tcW w:w="1765" w:type="dxa"/>
          </w:tcPr>
          <w:p w14:paraId="3F196E14"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b/>
                <w:bCs/>
              </w:rPr>
              <w:t>0.0145*</w:t>
            </w:r>
          </w:p>
        </w:tc>
        <w:tc>
          <w:tcPr>
            <w:tcW w:w="1795" w:type="dxa"/>
          </w:tcPr>
          <w:p w14:paraId="4DA0D5FF"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0.6718</w:t>
            </w:r>
          </w:p>
        </w:tc>
      </w:tr>
      <w:tr w:rsidR="001E6A38" w:rsidRPr="00C63F08" w14:paraId="322CA49F" w14:textId="77777777" w:rsidTr="00362E0D">
        <w:tc>
          <w:tcPr>
            <w:tcW w:w="1691" w:type="dxa"/>
          </w:tcPr>
          <w:p w14:paraId="2F712604"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DT</w:t>
            </w:r>
          </w:p>
        </w:tc>
        <w:tc>
          <w:tcPr>
            <w:tcW w:w="2049" w:type="dxa"/>
          </w:tcPr>
          <w:p w14:paraId="22CC31C9"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 xml:space="preserve">0.4288    </w:t>
            </w:r>
          </w:p>
        </w:tc>
        <w:tc>
          <w:tcPr>
            <w:tcW w:w="2050" w:type="dxa"/>
          </w:tcPr>
          <w:p w14:paraId="0E9EA6B1"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0.6154</w:t>
            </w:r>
          </w:p>
        </w:tc>
        <w:tc>
          <w:tcPr>
            <w:tcW w:w="1765" w:type="dxa"/>
          </w:tcPr>
          <w:p w14:paraId="776D9064"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0.9942</w:t>
            </w:r>
          </w:p>
        </w:tc>
        <w:tc>
          <w:tcPr>
            <w:tcW w:w="1795" w:type="dxa"/>
          </w:tcPr>
          <w:p w14:paraId="41494018"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0.9669</w:t>
            </w:r>
          </w:p>
        </w:tc>
      </w:tr>
      <w:tr w:rsidR="001E6A38" w:rsidRPr="00C63F08" w14:paraId="31C85BAF" w14:textId="77777777" w:rsidTr="00362E0D">
        <w:tc>
          <w:tcPr>
            <w:tcW w:w="1691" w:type="dxa"/>
          </w:tcPr>
          <w:p w14:paraId="75B441AC"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DP</w:t>
            </w:r>
          </w:p>
        </w:tc>
        <w:tc>
          <w:tcPr>
            <w:tcW w:w="2049" w:type="dxa"/>
          </w:tcPr>
          <w:p w14:paraId="1F48627D"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 xml:space="preserve">0.9624    </w:t>
            </w:r>
          </w:p>
        </w:tc>
        <w:tc>
          <w:tcPr>
            <w:tcW w:w="2050" w:type="dxa"/>
          </w:tcPr>
          <w:p w14:paraId="36F72AC1"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0.5777</w:t>
            </w:r>
          </w:p>
        </w:tc>
        <w:tc>
          <w:tcPr>
            <w:tcW w:w="1765" w:type="dxa"/>
          </w:tcPr>
          <w:p w14:paraId="433003AE"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0.6413</w:t>
            </w:r>
          </w:p>
        </w:tc>
        <w:tc>
          <w:tcPr>
            <w:tcW w:w="1795" w:type="dxa"/>
          </w:tcPr>
          <w:p w14:paraId="240A14B0"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0.9866</w:t>
            </w:r>
          </w:p>
        </w:tc>
      </w:tr>
      <w:tr w:rsidR="001E6A38" w:rsidRPr="00C63F08" w14:paraId="1FB31AE2" w14:textId="77777777" w:rsidTr="00362E0D">
        <w:trPr>
          <w:trHeight w:val="34"/>
        </w:trPr>
        <w:tc>
          <w:tcPr>
            <w:tcW w:w="1691" w:type="dxa"/>
          </w:tcPr>
          <w:p w14:paraId="6E7227CE"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TSB</w:t>
            </w:r>
          </w:p>
        </w:tc>
        <w:tc>
          <w:tcPr>
            <w:tcW w:w="2049" w:type="dxa"/>
          </w:tcPr>
          <w:p w14:paraId="2C6E04DF"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 xml:space="preserve">0.0821    </w:t>
            </w:r>
          </w:p>
        </w:tc>
        <w:tc>
          <w:tcPr>
            <w:tcW w:w="2050" w:type="dxa"/>
          </w:tcPr>
          <w:p w14:paraId="13BD9C62"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0.0534</w:t>
            </w:r>
          </w:p>
        </w:tc>
        <w:tc>
          <w:tcPr>
            <w:tcW w:w="1765" w:type="dxa"/>
          </w:tcPr>
          <w:p w14:paraId="6C250602"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0.1678</w:t>
            </w:r>
          </w:p>
        </w:tc>
        <w:tc>
          <w:tcPr>
            <w:tcW w:w="1795" w:type="dxa"/>
          </w:tcPr>
          <w:p w14:paraId="63647396"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0.0035*</w:t>
            </w:r>
          </w:p>
        </w:tc>
      </w:tr>
      <w:tr w:rsidR="001E6A38" w:rsidRPr="00C63F08" w14:paraId="33BF168D" w14:textId="77777777" w:rsidTr="00362E0D">
        <w:trPr>
          <w:trHeight w:val="34"/>
        </w:trPr>
        <w:tc>
          <w:tcPr>
            <w:tcW w:w="1691" w:type="dxa"/>
          </w:tcPr>
          <w:p w14:paraId="351B1E54"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CTN</w:t>
            </w:r>
          </w:p>
        </w:tc>
        <w:tc>
          <w:tcPr>
            <w:tcW w:w="2049" w:type="dxa"/>
          </w:tcPr>
          <w:p w14:paraId="6C674844"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 xml:space="preserve">0.4594    </w:t>
            </w:r>
          </w:p>
        </w:tc>
        <w:tc>
          <w:tcPr>
            <w:tcW w:w="2050" w:type="dxa"/>
          </w:tcPr>
          <w:p w14:paraId="514C4B0B"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0.6198</w:t>
            </w:r>
          </w:p>
        </w:tc>
        <w:tc>
          <w:tcPr>
            <w:tcW w:w="1765" w:type="dxa"/>
          </w:tcPr>
          <w:p w14:paraId="76E7C606"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0.3332</w:t>
            </w:r>
          </w:p>
        </w:tc>
        <w:tc>
          <w:tcPr>
            <w:tcW w:w="1795" w:type="dxa"/>
          </w:tcPr>
          <w:p w14:paraId="34A4DD00"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0.8991</w:t>
            </w:r>
          </w:p>
        </w:tc>
      </w:tr>
      <w:tr w:rsidR="001E6A38" w:rsidRPr="00C63F08" w14:paraId="1A340610" w14:textId="77777777" w:rsidTr="00362E0D">
        <w:trPr>
          <w:trHeight w:val="34"/>
        </w:trPr>
        <w:tc>
          <w:tcPr>
            <w:tcW w:w="1691" w:type="dxa"/>
          </w:tcPr>
          <w:p w14:paraId="44D0F8FD"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EM</w:t>
            </w:r>
          </w:p>
        </w:tc>
        <w:tc>
          <w:tcPr>
            <w:tcW w:w="2049" w:type="dxa"/>
          </w:tcPr>
          <w:p w14:paraId="1FECCC9E"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 xml:space="preserve">0.0039*    </w:t>
            </w:r>
          </w:p>
        </w:tc>
        <w:tc>
          <w:tcPr>
            <w:tcW w:w="2050" w:type="dxa"/>
          </w:tcPr>
          <w:p w14:paraId="5A72808B"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0.6058</w:t>
            </w:r>
          </w:p>
        </w:tc>
        <w:tc>
          <w:tcPr>
            <w:tcW w:w="1765" w:type="dxa"/>
          </w:tcPr>
          <w:p w14:paraId="75BA48B5"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0.2102</w:t>
            </w:r>
          </w:p>
        </w:tc>
        <w:tc>
          <w:tcPr>
            <w:tcW w:w="1795" w:type="dxa"/>
          </w:tcPr>
          <w:p w14:paraId="06843D65"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0.0703</w:t>
            </w:r>
          </w:p>
        </w:tc>
      </w:tr>
      <w:tr w:rsidR="001E6A38" w:rsidRPr="00C63F08" w14:paraId="0B08D187" w14:textId="77777777" w:rsidTr="00362E0D">
        <w:trPr>
          <w:trHeight w:val="34"/>
        </w:trPr>
        <w:tc>
          <w:tcPr>
            <w:tcW w:w="1691" w:type="dxa"/>
          </w:tcPr>
          <w:p w14:paraId="58D95A65"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SDA</w:t>
            </w:r>
          </w:p>
        </w:tc>
        <w:tc>
          <w:tcPr>
            <w:tcW w:w="2049" w:type="dxa"/>
          </w:tcPr>
          <w:p w14:paraId="256DB294"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0.0745</w:t>
            </w:r>
          </w:p>
        </w:tc>
        <w:tc>
          <w:tcPr>
            <w:tcW w:w="2050" w:type="dxa"/>
          </w:tcPr>
          <w:p w14:paraId="7C68A217"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0.9173</w:t>
            </w:r>
          </w:p>
        </w:tc>
        <w:tc>
          <w:tcPr>
            <w:tcW w:w="1765" w:type="dxa"/>
          </w:tcPr>
          <w:p w14:paraId="551F53C0"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0.1430</w:t>
            </w:r>
          </w:p>
        </w:tc>
        <w:tc>
          <w:tcPr>
            <w:tcW w:w="1795" w:type="dxa"/>
          </w:tcPr>
          <w:p w14:paraId="2DDCCF48"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0.8907</w:t>
            </w:r>
          </w:p>
        </w:tc>
      </w:tr>
      <w:tr w:rsidR="001E6A38" w:rsidRPr="00C63F08" w14:paraId="2A35D5C4" w14:textId="77777777" w:rsidTr="00362E0D">
        <w:trPr>
          <w:trHeight w:val="34"/>
        </w:trPr>
        <w:tc>
          <w:tcPr>
            <w:tcW w:w="1691" w:type="dxa"/>
          </w:tcPr>
          <w:p w14:paraId="6C5AEFBF"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FRM</w:t>
            </w:r>
          </w:p>
        </w:tc>
        <w:tc>
          <w:tcPr>
            <w:tcW w:w="2049" w:type="dxa"/>
          </w:tcPr>
          <w:p w14:paraId="77AC6C11"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 xml:space="preserve">0.0236*   </w:t>
            </w:r>
          </w:p>
        </w:tc>
        <w:tc>
          <w:tcPr>
            <w:tcW w:w="2050" w:type="dxa"/>
          </w:tcPr>
          <w:p w14:paraId="2CBAC7C8"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0.7568</w:t>
            </w:r>
          </w:p>
        </w:tc>
        <w:tc>
          <w:tcPr>
            <w:tcW w:w="1765" w:type="dxa"/>
          </w:tcPr>
          <w:p w14:paraId="148F0406"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0.0565</w:t>
            </w:r>
          </w:p>
        </w:tc>
        <w:tc>
          <w:tcPr>
            <w:tcW w:w="1795" w:type="dxa"/>
          </w:tcPr>
          <w:p w14:paraId="4D9A0EC7"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0.2644</w:t>
            </w:r>
          </w:p>
        </w:tc>
      </w:tr>
      <w:tr w:rsidR="001E6A38" w:rsidRPr="00C63F08" w14:paraId="6701963C" w14:textId="77777777" w:rsidTr="00362E0D">
        <w:trPr>
          <w:trHeight w:val="34"/>
        </w:trPr>
        <w:tc>
          <w:tcPr>
            <w:tcW w:w="1691" w:type="dxa"/>
          </w:tcPr>
          <w:p w14:paraId="6E568223"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LLN</w:t>
            </w:r>
          </w:p>
        </w:tc>
        <w:tc>
          <w:tcPr>
            <w:tcW w:w="2049" w:type="dxa"/>
          </w:tcPr>
          <w:p w14:paraId="07CB72ED"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 xml:space="preserve">0.0011*    </w:t>
            </w:r>
          </w:p>
        </w:tc>
        <w:tc>
          <w:tcPr>
            <w:tcW w:w="2050" w:type="dxa"/>
          </w:tcPr>
          <w:p w14:paraId="2304AB77"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0.1087</w:t>
            </w:r>
          </w:p>
        </w:tc>
        <w:tc>
          <w:tcPr>
            <w:tcW w:w="1765" w:type="dxa"/>
          </w:tcPr>
          <w:p w14:paraId="0532C502"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b/>
                <w:bCs/>
              </w:rPr>
              <w:t>0.0006*</w:t>
            </w:r>
          </w:p>
        </w:tc>
        <w:tc>
          <w:tcPr>
            <w:tcW w:w="1795" w:type="dxa"/>
          </w:tcPr>
          <w:p w14:paraId="07BC89DD"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0.3937</w:t>
            </w:r>
          </w:p>
        </w:tc>
      </w:tr>
      <w:tr w:rsidR="001E6A38" w:rsidRPr="00C63F08" w14:paraId="5F36F035" w14:textId="77777777" w:rsidTr="00362E0D">
        <w:trPr>
          <w:trHeight w:val="34"/>
        </w:trPr>
        <w:tc>
          <w:tcPr>
            <w:tcW w:w="1691" w:type="dxa"/>
          </w:tcPr>
          <w:p w14:paraId="42ED696B"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CS</w:t>
            </w:r>
          </w:p>
        </w:tc>
        <w:tc>
          <w:tcPr>
            <w:tcW w:w="2049" w:type="dxa"/>
          </w:tcPr>
          <w:p w14:paraId="28F1FDBF"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 xml:space="preserve">0.0040*    </w:t>
            </w:r>
          </w:p>
        </w:tc>
        <w:tc>
          <w:tcPr>
            <w:tcW w:w="2050" w:type="dxa"/>
          </w:tcPr>
          <w:p w14:paraId="66A053FD"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0.1413</w:t>
            </w:r>
          </w:p>
        </w:tc>
        <w:tc>
          <w:tcPr>
            <w:tcW w:w="1765" w:type="dxa"/>
          </w:tcPr>
          <w:p w14:paraId="2FC2F551"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b/>
                <w:bCs/>
              </w:rPr>
              <w:t>0.0022*</w:t>
            </w:r>
          </w:p>
        </w:tc>
        <w:tc>
          <w:tcPr>
            <w:tcW w:w="1795" w:type="dxa"/>
          </w:tcPr>
          <w:p w14:paraId="6549E72F"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0.5690</w:t>
            </w:r>
          </w:p>
        </w:tc>
      </w:tr>
      <w:tr w:rsidR="001E6A38" w:rsidRPr="00C63F08" w14:paraId="359CF8BE" w14:textId="77777777" w:rsidTr="00362E0D">
        <w:trPr>
          <w:trHeight w:val="34"/>
        </w:trPr>
        <w:tc>
          <w:tcPr>
            <w:tcW w:w="1691" w:type="dxa"/>
          </w:tcPr>
          <w:p w14:paraId="59A9FDF0"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BK</w:t>
            </w:r>
          </w:p>
        </w:tc>
        <w:tc>
          <w:tcPr>
            <w:tcW w:w="2049" w:type="dxa"/>
          </w:tcPr>
          <w:p w14:paraId="697FD479"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0.4054</w:t>
            </w:r>
          </w:p>
        </w:tc>
        <w:tc>
          <w:tcPr>
            <w:tcW w:w="2050" w:type="dxa"/>
          </w:tcPr>
          <w:p w14:paraId="68072290"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0.1811</w:t>
            </w:r>
          </w:p>
        </w:tc>
        <w:tc>
          <w:tcPr>
            <w:tcW w:w="1765" w:type="dxa"/>
          </w:tcPr>
          <w:p w14:paraId="74C5CAC5" w14:textId="77777777" w:rsidR="001E6A38" w:rsidRPr="00C63F08" w:rsidRDefault="001E6A38" w:rsidP="00362E0D">
            <w:pPr>
              <w:jc w:val="center"/>
              <w:rPr>
                <w:rFonts w:ascii="Palatino Linotype" w:hAnsi="Palatino Linotype" w:cs="Times New Roman"/>
              </w:rPr>
            </w:pPr>
            <w:r w:rsidRPr="00C63F08">
              <w:rPr>
                <w:rFonts w:ascii="Palatino Linotype" w:hAnsi="Palatino Linotype" w:cs="Times New Roman"/>
              </w:rPr>
              <w:t>0.3769</w:t>
            </w:r>
          </w:p>
        </w:tc>
        <w:tc>
          <w:tcPr>
            <w:tcW w:w="1795" w:type="dxa"/>
          </w:tcPr>
          <w:p w14:paraId="6300ED50" w14:textId="77777777" w:rsidR="001E6A38" w:rsidRPr="00C63F08" w:rsidRDefault="001E6A38" w:rsidP="00362E0D">
            <w:pPr>
              <w:jc w:val="center"/>
              <w:rPr>
                <w:rFonts w:ascii="Palatino Linotype" w:hAnsi="Palatino Linotype" w:cs="Times New Roman"/>
                <w:b/>
                <w:bCs/>
              </w:rPr>
            </w:pPr>
            <w:r w:rsidRPr="00C63F08">
              <w:rPr>
                <w:rFonts w:ascii="Palatino Linotype" w:hAnsi="Palatino Linotype" w:cs="Times New Roman"/>
                <w:b/>
                <w:bCs/>
              </w:rPr>
              <w:t>0.0135*</w:t>
            </w:r>
          </w:p>
        </w:tc>
      </w:tr>
    </w:tbl>
    <w:p w14:paraId="61FF7354" w14:textId="77777777" w:rsidR="001E6A38" w:rsidRPr="00C63F08" w:rsidRDefault="001E6A38" w:rsidP="001E6A38">
      <w:pPr>
        <w:rPr>
          <w:rFonts w:ascii="Palatino Linotype" w:hAnsi="Palatino Linotype" w:cs="Times New Roman"/>
        </w:rPr>
      </w:pPr>
    </w:p>
    <w:p w14:paraId="1FF84358" w14:textId="77777777" w:rsidR="001E6A38" w:rsidRPr="00C63F08" w:rsidRDefault="001E6A38" w:rsidP="001E6A38">
      <w:pPr>
        <w:ind w:left="360"/>
        <w:rPr>
          <w:rFonts w:ascii="Palatino Linotype" w:hAnsi="Palatino Linotype"/>
        </w:rPr>
      </w:pPr>
      <w:r w:rsidRPr="00C63F08">
        <w:rPr>
          <w:rFonts w:ascii="Palatino Linotype" w:hAnsi="Palatino Linotype"/>
        </w:rPr>
        <w:t>* denotes that this task has significant differences in NSR values for Autistics and Controls groups.</w:t>
      </w:r>
    </w:p>
    <w:p w14:paraId="214F3971" w14:textId="307D60D5" w:rsidR="001E6A38" w:rsidRDefault="001E6A38" w:rsidP="00D129F0">
      <w:pPr>
        <w:rPr>
          <w:rFonts w:ascii="Palatino Linotype" w:hAnsi="Palatino Linotype" w:cs="Times New Roman"/>
        </w:rPr>
      </w:pPr>
    </w:p>
    <w:p w14:paraId="46971356" w14:textId="5DA5B807" w:rsidR="00D129F0" w:rsidRPr="00C63F08" w:rsidRDefault="00D129F0" w:rsidP="00D129F0">
      <w:pPr>
        <w:rPr>
          <w:rFonts w:ascii="Palatino Linotype" w:hAnsi="Palatino Linotype" w:cs="Times New Roman"/>
          <w:b/>
          <w:bCs/>
        </w:rPr>
      </w:pPr>
      <w:r w:rsidRPr="00C63F08">
        <w:rPr>
          <w:rFonts w:ascii="Palatino Linotype" w:hAnsi="Palatino Linotype" w:cs="Times New Roman"/>
          <w:b/>
          <w:bCs/>
        </w:rPr>
        <w:t>Table S</w:t>
      </w:r>
      <w:r w:rsidR="001E6A38">
        <w:rPr>
          <w:rFonts w:ascii="Palatino Linotype" w:hAnsi="Palatino Linotype" w:cs="Times New Roman"/>
          <w:b/>
          <w:bCs/>
        </w:rPr>
        <w:t>2</w:t>
      </w:r>
      <w:r w:rsidRPr="00C63F08">
        <w:rPr>
          <w:rFonts w:ascii="Palatino Linotype" w:hAnsi="Palatino Linotype" w:cs="Times New Roman"/>
          <w:b/>
          <w:bCs/>
        </w:rPr>
        <w:t xml:space="preserve">: </w:t>
      </w:r>
      <w:r w:rsidRPr="00C63F08">
        <w:rPr>
          <w:rFonts w:ascii="Palatino Linotype" w:hAnsi="Palatino Linotype" w:cs="Times New Roman"/>
        </w:rPr>
        <w:t>Details of the tasks across all ADOS modules.</w:t>
      </w:r>
    </w:p>
    <w:tbl>
      <w:tblPr>
        <w:tblStyle w:val="TableGrid"/>
        <w:tblW w:w="0" w:type="auto"/>
        <w:tblInd w:w="720" w:type="dxa"/>
        <w:tblLook w:val="04A0" w:firstRow="1" w:lastRow="0" w:firstColumn="1" w:lastColumn="0" w:noHBand="0" w:noVBand="1"/>
      </w:tblPr>
      <w:tblGrid>
        <w:gridCol w:w="2156"/>
        <w:gridCol w:w="1799"/>
        <w:gridCol w:w="3600"/>
        <w:gridCol w:w="1075"/>
      </w:tblGrid>
      <w:tr w:rsidR="00D129F0" w:rsidRPr="00C63F08" w14:paraId="5AF6C290" w14:textId="77777777" w:rsidTr="00B84A3D">
        <w:tc>
          <w:tcPr>
            <w:tcW w:w="2156" w:type="dxa"/>
          </w:tcPr>
          <w:p w14:paraId="2CCD9B17" w14:textId="77777777" w:rsidR="00D129F0" w:rsidRPr="00C63F08" w:rsidRDefault="00D129F0" w:rsidP="00B84A3D">
            <w:pPr>
              <w:pStyle w:val="ListParagraph"/>
              <w:spacing w:line="360" w:lineRule="auto"/>
              <w:ind w:left="0"/>
              <w:jc w:val="center"/>
              <w:rPr>
                <w:rFonts w:ascii="Palatino Linotype" w:hAnsi="Palatino Linotype" w:cs="Times New Roman"/>
                <w:b/>
                <w:bCs/>
              </w:rPr>
            </w:pPr>
            <w:r w:rsidRPr="00C63F08">
              <w:rPr>
                <w:rFonts w:ascii="Palatino Linotype" w:hAnsi="Palatino Linotype" w:cs="Times New Roman"/>
                <w:b/>
                <w:bCs/>
              </w:rPr>
              <w:t>Task Number</w:t>
            </w:r>
          </w:p>
        </w:tc>
        <w:tc>
          <w:tcPr>
            <w:tcW w:w="1799" w:type="dxa"/>
          </w:tcPr>
          <w:p w14:paraId="66C39AD1" w14:textId="77777777" w:rsidR="00D129F0" w:rsidRPr="00C63F08" w:rsidRDefault="00D129F0" w:rsidP="00B84A3D">
            <w:pPr>
              <w:pStyle w:val="ListParagraph"/>
              <w:spacing w:line="360" w:lineRule="auto"/>
              <w:ind w:left="0"/>
              <w:jc w:val="center"/>
              <w:rPr>
                <w:rFonts w:ascii="Palatino Linotype" w:hAnsi="Palatino Linotype" w:cs="Times New Roman"/>
                <w:b/>
                <w:bCs/>
              </w:rPr>
            </w:pPr>
            <w:r w:rsidRPr="00C63F08">
              <w:rPr>
                <w:rFonts w:ascii="Palatino Linotype" w:hAnsi="Palatino Linotype" w:cs="Times New Roman"/>
                <w:b/>
                <w:bCs/>
              </w:rPr>
              <w:t>Abbreviation</w:t>
            </w:r>
          </w:p>
        </w:tc>
        <w:tc>
          <w:tcPr>
            <w:tcW w:w="3600" w:type="dxa"/>
          </w:tcPr>
          <w:p w14:paraId="79173F7B" w14:textId="77777777" w:rsidR="00D129F0" w:rsidRPr="00C63F08" w:rsidRDefault="00D129F0" w:rsidP="00B84A3D">
            <w:pPr>
              <w:pStyle w:val="ListParagraph"/>
              <w:spacing w:line="360" w:lineRule="auto"/>
              <w:ind w:left="0"/>
              <w:jc w:val="center"/>
              <w:rPr>
                <w:rFonts w:ascii="Palatino Linotype" w:hAnsi="Palatino Linotype" w:cs="Times New Roman"/>
                <w:b/>
                <w:bCs/>
              </w:rPr>
            </w:pPr>
            <w:r w:rsidRPr="00C63F08">
              <w:rPr>
                <w:rFonts w:ascii="Palatino Linotype" w:hAnsi="Palatino Linotype" w:cs="Times New Roman"/>
                <w:b/>
                <w:bCs/>
              </w:rPr>
              <w:t>Task Name</w:t>
            </w:r>
          </w:p>
        </w:tc>
        <w:tc>
          <w:tcPr>
            <w:tcW w:w="1075" w:type="dxa"/>
          </w:tcPr>
          <w:p w14:paraId="0BEB3FAF" w14:textId="77777777" w:rsidR="00D129F0" w:rsidRPr="00C63F08" w:rsidRDefault="00D129F0" w:rsidP="00B84A3D">
            <w:pPr>
              <w:pStyle w:val="ListParagraph"/>
              <w:spacing w:line="360" w:lineRule="auto"/>
              <w:ind w:left="0"/>
              <w:jc w:val="center"/>
              <w:rPr>
                <w:rFonts w:ascii="Palatino Linotype" w:hAnsi="Palatino Linotype" w:cs="Times New Roman"/>
                <w:b/>
                <w:bCs/>
              </w:rPr>
            </w:pPr>
            <w:r w:rsidRPr="00C63F08">
              <w:rPr>
                <w:rFonts w:ascii="Palatino Linotype" w:hAnsi="Palatino Linotype" w:cs="Times New Roman"/>
                <w:b/>
                <w:bCs/>
              </w:rPr>
              <w:t>Module</w:t>
            </w:r>
          </w:p>
        </w:tc>
      </w:tr>
      <w:tr w:rsidR="00D129F0" w:rsidRPr="00C63F08" w14:paraId="229311E2" w14:textId="77777777" w:rsidTr="00B84A3D">
        <w:tc>
          <w:tcPr>
            <w:tcW w:w="2156" w:type="dxa"/>
          </w:tcPr>
          <w:p w14:paraId="4792EBA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w:t>
            </w:r>
          </w:p>
        </w:tc>
        <w:tc>
          <w:tcPr>
            <w:tcW w:w="1799" w:type="dxa"/>
          </w:tcPr>
          <w:p w14:paraId="6A680BC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FP</w:t>
            </w:r>
          </w:p>
        </w:tc>
        <w:tc>
          <w:tcPr>
            <w:tcW w:w="3600" w:type="dxa"/>
          </w:tcPr>
          <w:p w14:paraId="34980F5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Free Play</w:t>
            </w:r>
          </w:p>
        </w:tc>
        <w:tc>
          <w:tcPr>
            <w:tcW w:w="1075" w:type="dxa"/>
          </w:tcPr>
          <w:p w14:paraId="4891F5E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1, 2</w:t>
            </w:r>
          </w:p>
        </w:tc>
      </w:tr>
      <w:tr w:rsidR="00D129F0" w:rsidRPr="00C63F08" w14:paraId="35F86210" w14:textId="77777777" w:rsidTr="00B84A3D">
        <w:tc>
          <w:tcPr>
            <w:tcW w:w="2156" w:type="dxa"/>
          </w:tcPr>
          <w:p w14:paraId="7F21CDB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w:t>
            </w:r>
          </w:p>
        </w:tc>
        <w:tc>
          <w:tcPr>
            <w:tcW w:w="1799" w:type="dxa"/>
          </w:tcPr>
          <w:p w14:paraId="4EDDAB50"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RN</w:t>
            </w:r>
          </w:p>
        </w:tc>
        <w:tc>
          <w:tcPr>
            <w:tcW w:w="3600" w:type="dxa"/>
          </w:tcPr>
          <w:p w14:paraId="290200FE" w14:textId="77777777" w:rsidR="00D129F0" w:rsidRPr="00C63F08" w:rsidRDefault="00D129F0" w:rsidP="00B84A3D">
            <w:pPr>
              <w:pStyle w:val="ListParagraph"/>
              <w:spacing w:line="360" w:lineRule="auto"/>
              <w:jc w:val="center"/>
              <w:rPr>
                <w:rFonts w:ascii="Palatino Linotype" w:hAnsi="Palatino Linotype" w:cs="Times New Roman"/>
              </w:rPr>
            </w:pPr>
            <w:r w:rsidRPr="00C63F08">
              <w:rPr>
                <w:rFonts w:ascii="Palatino Linotype" w:hAnsi="Palatino Linotype" w:cs="Times New Roman"/>
              </w:rPr>
              <w:t>Response to Name</w:t>
            </w:r>
          </w:p>
        </w:tc>
        <w:tc>
          <w:tcPr>
            <w:tcW w:w="1075" w:type="dxa"/>
          </w:tcPr>
          <w:p w14:paraId="4CECDD73"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1, 2</w:t>
            </w:r>
          </w:p>
        </w:tc>
      </w:tr>
      <w:tr w:rsidR="00D129F0" w:rsidRPr="00C63F08" w14:paraId="298B9AFA" w14:textId="77777777" w:rsidTr="00B84A3D">
        <w:tc>
          <w:tcPr>
            <w:tcW w:w="2156" w:type="dxa"/>
          </w:tcPr>
          <w:p w14:paraId="14D6DF20"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w:t>
            </w:r>
          </w:p>
        </w:tc>
        <w:tc>
          <w:tcPr>
            <w:tcW w:w="1799" w:type="dxa"/>
          </w:tcPr>
          <w:p w14:paraId="123A83E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RJA</w:t>
            </w:r>
          </w:p>
        </w:tc>
        <w:tc>
          <w:tcPr>
            <w:tcW w:w="3600" w:type="dxa"/>
          </w:tcPr>
          <w:p w14:paraId="69E2EE03" w14:textId="77777777" w:rsidR="00D129F0" w:rsidRPr="00C63F08" w:rsidRDefault="00D129F0" w:rsidP="00B84A3D">
            <w:pPr>
              <w:pStyle w:val="ListParagraph"/>
              <w:spacing w:line="360" w:lineRule="auto"/>
              <w:jc w:val="center"/>
              <w:rPr>
                <w:rFonts w:ascii="Palatino Linotype" w:hAnsi="Palatino Linotype" w:cs="Times New Roman"/>
              </w:rPr>
            </w:pPr>
            <w:r w:rsidRPr="00C63F08">
              <w:rPr>
                <w:rFonts w:ascii="Palatino Linotype" w:hAnsi="Palatino Linotype" w:cs="Times New Roman"/>
              </w:rPr>
              <w:t>Response to Joint Attention</w:t>
            </w:r>
          </w:p>
        </w:tc>
        <w:tc>
          <w:tcPr>
            <w:tcW w:w="1075" w:type="dxa"/>
          </w:tcPr>
          <w:p w14:paraId="41D1D2AA"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1, 2</w:t>
            </w:r>
          </w:p>
        </w:tc>
      </w:tr>
      <w:tr w:rsidR="00D129F0" w:rsidRPr="00C63F08" w14:paraId="48E8E5B4" w14:textId="77777777" w:rsidTr="00B84A3D">
        <w:tc>
          <w:tcPr>
            <w:tcW w:w="2156" w:type="dxa"/>
          </w:tcPr>
          <w:p w14:paraId="6BC52CC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4</w:t>
            </w:r>
          </w:p>
        </w:tc>
        <w:tc>
          <w:tcPr>
            <w:tcW w:w="1799" w:type="dxa"/>
          </w:tcPr>
          <w:p w14:paraId="0653C4D5"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BP</w:t>
            </w:r>
          </w:p>
        </w:tc>
        <w:tc>
          <w:tcPr>
            <w:tcW w:w="3600" w:type="dxa"/>
          </w:tcPr>
          <w:p w14:paraId="56B2E0A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Bubble Play</w:t>
            </w:r>
          </w:p>
        </w:tc>
        <w:tc>
          <w:tcPr>
            <w:tcW w:w="1075" w:type="dxa"/>
          </w:tcPr>
          <w:p w14:paraId="2760D570"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1, 2</w:t>
            </w:r>
          </w:p>
        </w:tc>
      </w:tr>
      <w:tr w:rsidR="00D129F0" w:rsidRPr="00C63F08" w14:paraId="197717F7" w14:textId="77777777" w:rsidTr="00B84A3D">
        <w:tc>
          <w:tcPr>
            <w:tcW w:w="2156" w:type="dxa"/>
          </w:tcPr>
          <w:p w14:paraId="29C11730"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lastRenderedPageBreak/>
              <w:t>5</w:t>
            </w:r>
          </w:p>
        </w:tc>
        <w:tc>
          <w:tcPr>
            <w:tcW w:w="1799" w:type="dxa"/>
          </w:tcPr>
          <w:p w14:paraId="6FA35C6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ARO</w:t>
            </w:r>
          </w:p>
        </w:tc>
        <w:tc>
          <w:tcPr>
            <w:tcW w:w="3600" w:type="dxa"/>
          </w:tcPr>
          <w:p w14:paraId="691C1489" w14:textId="77777777" w:rsidR="00D129F0" w:rsidRPr="00C63F08" w:rsidRDefault="00D129F0" w:rsidP="00B84A3D">
            <w:pPr>
              <w:pStyle w:val="ListParagraph"/>
              <w:spacing w:line="360" w:lineRule="auto"/>
              <w:jc w:val="center"/>
              <w:rPr>
                <w:rFonts w:ascii="Palatino Linotype" w:hAnsi="Palatino Linotype" w:cs="Times New Roman"/>
              </w:rPr>
            </w:pPr>
            <w:r w:rsidRPr="00C63F08">
              <w:rPr>
                <w:rFonts w:ascii="Palatino Linotype" w:hAnsi="Palatino Linotype" w:cs="Times New Roman"/>
              </w:rPr>
              <w:t>Anticipation of Routine with Objects</w:t>
            </w:r>
          </w:p>
        </w:tc>
        <w:tc>
          <w:tcPr>
            <w:tcW w:w="1075" w:type="dxa"/>
          </w:tcPr>
          <w:p w14:paraId="754CAC33"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1, 2</w:t>
            </w:r>
          </w:p>
        </w:tc>
      </w:tr>
      <w:tr w:rsidR="00D129F0" w:rsidRPr="00C63F08" w14:paraId="1D5090C2" w14:textId="77777777" w:rsidTr="00B84A3D">
        <w:tc>
          <w:tcPr>
            <w:tcW w:w="2156" w:type="dxa"/>
          </w:tcPr>
          <w:p w14:paraId="08DF26E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6</w:t>
            </w:r>
          </w:p>
        </w:tc>
        <w:tc>
          <w:tcPr>
            <w:tcW w:w="1799" w:type="dxa"/>
          </w:tcPr>
          <w:p w14:paraId="73E3A93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RSS</w:t>
            </w:r>
          </w:p>
        </w:tc>
        <w:tc>
          <w:tcPr>
            <w:tcW w:w="3600" w:type="dxa"/>
          </w:tcPr>
          <w:p w14:paraId="7FE0234E" w14:textId="77777777" w:rsidR="00D129F0" w:rsidRPr="00C63F08" w:rsidRDefault="00D129F0" w:rsidP="00B84A3D">
            <w:pPr>
              <w:pStyle w:val="ListParagraph"/>
              <w:spacing w:line="360" w:lineRule="auto"/>
              <w:jc w:val="center"/>
              <w:rPr>
                <w:rFonts w:ascii="Palatino Linotype" w:hAnsi="Palatino Linotype" w:cs="Times New Roman"/>
              </w:rPr>
            </w:pPr>
            <w:r w:rsidRPr="00C63F08">
              <w:rPr>
                <w:rFonts w:ascii="Palatino Linotype" w:hAnsi="Palatino Linotype" w:cs="Times New Roman"/>
              </w:rPr>
              <w:t>Responsive Social Smile</w:t>
            </w:r>
          </w:p>
        </w:tc>
        <w:tc>
          <w:tcPr>
            <w:tcW w:w="1075" w:type="dxa"/>
          </w:tcPr>
          <w:p w14:paraId="54B776A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w:t>
            </w:r>
          </w:p>
        </w:tc>
      </w:tr>
      <w:tr w:rsidR="00D129F0" w:rsidRPr="00C63F08" w14:paraId="1F5426E8" w14:textId="77777777" w:rsidTr="00B84A3D">
        <w:tc>
          <w:tcPr>
            <w:tcW w:w="2156" w:type="dxa"/>
          </w:tcPr>
          <w:p w14:paraId="36CE2803"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7</w:t>
            </w:r>
          </w:p>
        </w:tc>
        <w:tc>
          <w:tcPr>
            <w:tcW w:w="1799" w:type="dxa"/>
          </w:tcPr>
          <w:p w14:paraId="1DE1C42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ASS</w:t>
            </w:r>
          </w:p>
        </w:tc>
        <w:tc>
          <w:tcPr>
            <w:tcW w:w="3600" w:type="dxa"/>
          </w:tcPr>
          <w:p w14:paraId="792E9D19" w14:textId="77777777" w:rsidR="00D129F0" w:rsidRPr="00C63F08" w:rsidRDefault="00D129F0" w:rsidP="00B84A3D">
            <w:pPr>
              <w:pStyle w:val="ListParagraph"/>
              <w:spacing w:line="360" w:lineRule="auto"/>
              <w:jc w:val="center"/>
              <w:rPr>
                <w:rFonts w:ascii="Palatino Linotype" w:hAnsi="Palatino Linotype" w:cs="Times New Roman"/>
              </w:rPr>
            </w:pPr>
            <w:r w:rsidRPr="00C63F08">
              <w:rPr>
                <w:rFonts w:ascii="Palatino Linotype" w:hAnsi="Palatino Linotype" w:cs="Times New Roman"/>
              </w:rPr>
              <w:t>Anticipation of Social Routine</w:t>
            </w:r>
          </w:p>
        </w:tc>
        <w:tc>
          <w:tcPr>
            <w:tcW w:w="1075" w:type="dxa"/>
          </w:tcPr>
          <w:p w14:paraId="0C4DCA3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w:t>
            </w:r>
          </w:p>
        </w:tc>
      </w:tr>
      <w:tr w:rsidR="00D129F0" w:rsidRPr="00C63F08" w14:paraId="02DC1831" w14:textId="77777777" w:rsidTr="00B84A3D">
        <w:tc>
          <w:tcPr>
            <w:tcW w:w="2156" w:type="dxa"/>
          </w:tcPr>
          <w:p w14:paraId="7A65543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8</w:t>
            </w:r>
          </w:p>
        </w:tc>
        <w:tc>
          <w:tcPr>
            <w:tcW w:w="1799" w:type="dxa"/>
          </w:tcPr>
          <w:p w14:paraId="1C5CBC31"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FSI</w:t>
            </w:r>
          </w:p>
        </w:tc>
        <w:tc>
          <w:tcPr>
            <w:tcW w:w="3600" w:type="dxa"/>
          </w:tcPr>
          <w:p w14:paraId="2CAC612B" w14:textId="77777777" w:rsidR="00D129F0" w:rsidRPr="00C63F08" w:rsidRDefault="00D129F0" w:rsidP="00B84A3D">
            <w:pPr>
              <w:pStyle w:val="ListParagraph"/>
              <w:spacing w:line="360" w:lineRule="auto"/>
              <w:jc w:val="center"/>
              <w:rPr>
                <w:rFonts w:ascii="Palatino Linotype" w:hAnsi="Palatino Linotype" w:cs="Times New Roman"/>
              </w:rPr>
            </w:pPr>
            <w:r w:rsidRPr="00C63F08">
              <w:rPr>
                <w:rFonts w:ascii="Palatino Linotype" w:hAnsi="Palatino Linotype" w:cs="Times New Roman"/>
              </w:rPr>
              <w:t>Functional and Symbolic Imitation</w:t>
            </w:r>
          </w:p>
        </w:tc>
        <w:tc>
          <w:tcPr>
            <w:tcW w:w="1075" w:type="dxa"/>
          </w:tcPr>
          <w:p w14:paraId="6C187F6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w:t>
            </w:r>
          </w:p>
        </w:tc>
      </w:tr>
      <w:tr w:rsidR="00D129F0" w:rsidRPr="00C63F08" w14:paraId="2EA93CE2" w14:textId="77777777" w:rsidTr="00B84A3D">
        <w:tc>
          <w:tcPr>
            <w:tcW w:w="2156" w:type="dxa"/>
          </w:tcPr>
          <w:p w14:paraId="5098C2D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9</w:t>
            </w:r>
          </w:p>
        </w:tc>
        <w:tc>
          <w:tcPr>
            <w:tcW w:w="1799" w:type="dxa"/>
          </w:tcPr>
          <w:p w14:paraId="0F770D3F"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BDP</w:t>
            </w:r>
          </w:p>
        </w:tc>
        <w:tc>
          <w:tcPr>
            <w:tcW w:w="3600" w:type="dxa"/>
          </w:tcPr>
          <w:p w14:paraId="6543E64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Birthday Party</w:t>
            </w:r>
          </w:p>
        </w:tc>
        <w:tc>
          <w:tcPr>
            <w:tcW w:w="1075" w:type="dxa"/>
          </w:tcPr>
          <w:p w14:paraId="78E61B10"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1, 2</w:t>
            </w:r>
          </w:p>
        </w:tc>
      </w:tr>
      <w:tr w:rsidR="00D129F0" w:rsidRPr="00C63F08" w14:paraId="119A6AE3" w14:textId="77777777" w:rsidTr="00B84A3D">
        <w:tc>
          <w:tcPr>
            <w:tcW w:w="2156" w:type="dxa"/>
          </w:tcPr>
          <w:p w14:paraId="2D917E8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10</w:t>
            </w:r>
          </w:p>
        </w:tc>
        <w:tc>
          <w:tcPr>
            <w:tcW w:w="1799" w:type="dxa"/>
          </w:tcPr>
          <w:p w14:paraId="41B08F89"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SN</w:t>
            </w:r>
          </w:p>
        </w:tc>
        <w:tc>
          <w:tcPr>
            <w:tcW w:w="3600" w:type="dxa"/>
          </w:tcPr>
          <w:p w14:paraId="2D7F49F8"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Snack</w:t>
            </w:r>
          </w:p>
        </w:tc>
        <w:tc>
          <w:tcPr>
            <w:tcW w:w="1075" w:type="dxa"/>
          </w:tcPr>
          <w:p w14:paraId="074588B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1, 2</w:t>
            </w:r>
          </w:p>
        </w:tc>
      </w:tr>
      <w:tr w:rsidR="00D129F0" w:rsidRPr="00C63F08" w14:paraId="7612C102" w14:textId="77777777" w:rsidTr="00B84A3D">
        <w:tc>
          <w:tcPr>
            <w:tcW w:w="2156" w:type="dxa"/>
          </w:tcPr>
          <w:p w14:paraId="6C0345DA"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11</w:t>
            </w:r>
          </w:p>
        </w:tc>
        <w:tc>
          <w:tcPr>
            <w:tcW w:w="1799" w:type="dxa"/>
          </w:tcPr>
          <w:p w14:paraId="549BAFA9"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CT</w:t>
            </w:r>
          </w:p>
        </w:tc>
        <w:tc>
          <w:tcPr>
            <w:tcW w:w="3600" w:type="dxa"/>
          </w:tcPr>
          <w:p w14:paraId="73AEBCC9"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Construction Task</w:t>
            </w:r>
          </w:p>
        </w:tc>
        <w:tc>
          <w:tcPr>
            <w:tcW w:w="1075" w:type="dxa"/>
          </w:tcPr>
          <w:p w14:paraId="118D556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2, 3, 4</w:t>
            </w:r>
          </w:p>
        </w:tc>
      </w:tr>
      <w:tr w:rsidR="00D129F0" w:rsidRPr="00C63F08" w14:paraId="0865C404" w14:textId="77777777" w:rsidTr="00B84A3D">
        <w:tc>
          <w:tcPr>
            <w:tcW w:w="2156" w:type="dxa"/>
          </w:tcPr>
          <w:p w14:paraId="4883737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12</w:t>
            </w:r>
          </w:p>
        </w:tc>
        <w:tc>
          <w:tcPr>
            <w:tcW w:w="1799" w:type="dxa"/>
          </w:tcPr>
          <w:p w14:paraId="75F0B0D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MBP</w:t>
            </w:r>
          </w:p>
        </w:tc>
        <w:tc>
          <w:tcPr>
            <w:tcW w:w="3600" w:type="dxa"/>
          </w:tcPr>
          <w:p w14:paraId="2DBDB699"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Make Believe Play</w:t>
            </w:r>
          </w:p>
        </w:tc>
        <w:tc>
          <w:tcPr>
            <w:tcW w:w="1075" w:type="dxa"/>
          </w:tcPr>
          <w:p w14:paraId="6212DAEE"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2, 3</w:t>
            </w:r>
          </w:p>
        </w:tc>
      </w:tr>
      <w:tr w:rsidR="00D129F0" w:rsidRPr="00C63F08" w14:paraId="0BD61A2C" w14:textId="77777777" w:rsidTr="00B84A3D">
        <w:tc>
          <w:tcPr>
            <w:tcW w:w="2156" w:type="dxa"/>
          </w:tcPr>
          <w:p w14:paraId="431D81FA"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13</w:t>
            </w:r>
          </w:p>
        </w:tc>
        <w:tc>
          <w:tcPr>
            <w:tcW w:w="1799" w:type="dxa"/>
          </w:tcPr>
          <w:p w14:paraId="5E103A5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JIP</w:t>
            </w:r>
          </w:p>
        </w:tc>
        <w:tc>
          <w:tcPr>
            <w:tcW w:w="3600" w:type="dxa"/>
          </w:tcPr>
          <w:p w14:paraId="2F9A483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Joint Interactive Play</w:t>
            </w:r>
          </w:p>
        </w:tc>
        <w:tc>
          <w:tcPr>
            <w:tcW w:w="1075" w:type="dxa"/>
          </w:tcPr>
          <w:p w14:paraId="4CD1131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2, 3</w:t>
            </w:r>
          </w:p>
        </w:tc>
      </w:tr>
      <w:tr w:rsidR="00D129F0" w:rsidRPr="00C63F08" w14:paraId="28D2C78B" w14:textId="77777777" w:rsidTr="00B84A3D">
        <w:tc>
          <w:tcPr>
            <w:tcW w:w="2156" w:type="dxa"/>
          </w:tcPr>
          <w:p w14:paraId="2FB6C208"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14</w:t>
            </w:r>
          </w:p>
        </w:tc>
        <w:tc>
          <w:tcPr>
            <w:tcW w:w="1799" w:type="dxa"/>
          </w:tcPr>
          <w:p w14:paraId="113E81A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CR</w:t>
            </w:r>
          </w:p>
        </w:tc>
        <w:tc>
          <w:tcPr>
            <w:tcW w:w="3600" w:type="dxa"/>
          </w:tcPr>
          <w:p w14:paraId="2600A7D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Conversation and Reporting</w:t>
            </w:r>
          </w:p>
        </w:tc>
        <w:tc>
          <w:tcPr>
            <w:tcW w:w="1075" w:type="dxa"/>
          </w:tcPr>
          <w:p w14:paraId="02343B4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2, 3, 4</w:t>
            </w:r>
          </w:p>
        </w:tc>
      </w:tr>
      <w:tr w:rsidR="00D129F0" w:rsidRPr="00C63F08" w14:paraId="7D4CCE8A" w14:textId="77777777" w:rsidTr="00B84A3D">
        <w:tc>
          <w:tcPr>
            <w:tcW w:w="2156" w:type="dxa"/>
          </w:tcPr>
          <w:p w14:paraId="393DF48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15</w:t>
            </w:r>
          </w:p>
        </w:tc>
        <w:tc>
          <w:tcPr>
            <w:tcW w:w="1799" w:type="dxa"/>
          </w:tcPr>
          <w:p w14:paraId="18DB493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DT</w:t>
            </w:r>
          </w:p>
        </w:tc>
        <w:tc>
          <w:tcPr>
            <w:tcW w:w="3600" w:type="dxa"/>
          </w:tcPr>
          <w:p w14:paraId="2F93CEB1"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Demonstration Task</w:t>
            </w:r>
          </w:p>
        </w:tc>
        <w:tc>
          <w:tcPr>
            <w:tcW w:w="1075" w:type="dxa"/>
          </w:tcPr>
          <w:p w14:paraId="546D39B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2, 3, 4</w:t>
            </w:r>
          </w:p>
        </w:tc>
      </w:tr>
      <w:tr w:rsidR="00D129F0" w:rsidRPr="00C63F08" w14:paraId="0E5EE975" w14:textId="77777777" w:rsidTr="00B84A3D">
        <w:tc>
          <w:tcPr>
            <w:tcW w:w="2156" w:type="dxa"/>
          </w:tcPr>
          <w:p w14:paraId="069C7DE5"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16</w:t>
            </w:r>
          </w:p>
        </w:tc>
        <w:tc>
          <w:tcPr>
            <w:tcW w:w="1799" w:type="dxa"/>
          </w:tcPr>
          <w:p w14:paraId="3C96741D"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DP</w:t>
            </w:r>
          </w:p>
        </w:tc>
        <w:tc>
          <w:tcPr>
            <w:tcW w:w="3600" w:type="dxa"/>
          </w:tcPr>
          <w:p w14:paraId="72F13FA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Description of Picture</w:t>
            </w:r>
          </w:p>
        </w:tc>
        <w:tc>
          <w:tcPr>
            <w:tcW w:w="1075" w:type="dxa"/>
          </w:tcPr>
          <w:p w14:paraId="2C2479B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2, 3, 4</w:t>
            </w:r>
          </w:p>
        </w:tc>
      </w:tr>
      <w:tr w:rsidR="00D129F0" w:rsidRPr="00C63F08" w14:paraId="423C7A7D" w14:textId="77777777" w:rsidTr="00B84A3D">
        <w:tc>
          <w:tcPr>
            <w:tcW w:w="2156" w:type="dxa"/>
          </w:tcPr>
          <w:p w14:paraId="6A2EDDE8"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17</w:t>
            </w:r>
          </w:p>
        </w:tc>
        <w:tc>
          <w:tcPr>
            <w:tcW w:w="1799" w:type="dxa"/>
          </w:tcPr>
          <w:p w14:paraId="2303F429"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TSB</w:t>
            </w:r>
          </w:p>
        </w:tc>
        <w:tc>
          <w:tcPr>
            <w:tcW w:w="3600" w:type="dxa"/>
          </w:tcPr>
          <w:p w14:paraId="69BA8B6E"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Telling Story from Book</w:t>
            </w:r>
          </w:p>
        </w:tc>
        <w:tc>
          <w:tcPr>
            <w:tcW w:w="1075" w:type="dxa"/>
          </w:tcPr>
          <w:p w14:paraId="3483E031"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2, 3, 4</w:t>
            </w:r>
          </w:p>
        </w:tc>
      </w:tr>
      <w:tr w:rsidR="00D129F0" w:rsidRPr="00C63F08" w14:paraId="686C77BE" w14:textId="77777777" w:rsidTr="00B84A3D">
        <w:tc>
          <w:tcPr>
            <w:tcW w:w="2156" w:type="dxa"/>
          </w:tcPr>
          <w:p w14:paraId="2533DA3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18</w:t>
            </w:r>
          </w:p>
        </w:tc>
        <w:tc>
          <w:tcPr>
            <w:tcW w:w="1799" w:type="dxa"/>
          </w:tcPr>
          <w:p w14:paraId="51472A6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CTN</w:t>
            </w:r>
          </w:p>
        </w:tc>
        <w:tc>
          <w:tcPr>
            <w:tcW w:w="3600" w:type="dxa"/>
          </w:tcPr>
          <w:p w14:paraId="3233652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Cartoons</w:t>
            </w:r>
          </w:p>
        </w:tc>
        <w:tc>
          <w:tcPr>
            <w:tcW w:w="1075" w:type="dxa"/>
          </w:tcPr>
          <w:p w14:paraId="78BC3C91"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3, 4</w:t>
            </w:r>
          </w:p>
        </w:tc>
      </w:tr>
      <w:tr w:rsidR="00D129F0" w:rsidRPr="00C63F08" w14:paraId="70C2FB71" w14:textId="77777777" w:rsidTr="00B84A3D">
        <w:tc>
          <w:tcPr>
            <w:tcW w:w="2156" w:type="dxa"/>
          </w:tcPr>
          <w:p w14:paraId="243A919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19</w:t>
            </w:r>
          </w:p>
        </w:tc>
        <w:tc>
          <w:tcPr>
            <w:tcW w:w="1799" w:type="dxa"/>
          </w:tcPr>
          <w:p w14:paraId="75F0E27D"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EM</w:t>
            </w:r>
          </w:p>
        </w:tc>
        <w:tc>
          <w:tcPr>
            <w:tcW w:w="3600" w:type="dxa"/>
          </w:tcPr>
          <w:p w14:paraId="352DC6ED"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Emotions</w:t>
            </w:r>
          </w:p>
        </w:tc>
        <w:tc>
          <w:tcPr>
            <w:tcW w:w="1075" w:type="dxa"/>
          </w:tcPr>
          <w:p w14:paraId="38355321"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3, 4</w:t>
            </w:r>
          </w:p>
        </w:tc>
      </w:tr>
      <w:tr w:rsidR="00D129F0" w:rsidRPr="00C63F08" w14:paraId="58F14A02" w14:textId="77777777" w:rsidTr="00B84A3D">
        <w:tc>
          <w:tcPr>
            <w:tcW w:w="2156" w:type="dxa"/>
          </w:tcPr>
          <w:p w14:paraId="033511D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20</w:t>
            </w:r>
          </w:p>
        </w:tc>
        <w:tc>
          <w:tcPr>
            <w:tcW w:w="1799" w:type="dxa"/>
          </w:tcPr>
          <w:p w14:paraId="25F94AD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SDA</w:t>
            </w:r>
          </w:p>
        </w:tc>
        <w:tc>
          <w:tcPr>
            <w:tcW w:w="3600" w:type="dxa"/>
          </w:tcPr>
          <w:p w14:paraId="67B880EE"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Social Difficulties and Annoyance</w:t>
            </w:r>
          </w:p>
        </w:tc>
        <w:tc>
          <w:tcPr>
            <w:tcW w:w="1075" w:type="dxa"/>
          </w:tcPr>
          <w:p w14:paraId="2C371A1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3, 4</w:t>
            </w:r>
          </w:p>
        </w:tc>
      </w:tr>
      <w:tr w:rsidR="00D129F0" w:rsidRPr="00C63F08" w14:paraId="314870B7" w14:textId="77777777" w:rsidTr="00B84A3D">
        <w:tc>
          <w:tcPr>
            <w:tcW w:w="2156" w:type="dxa"/>
          </w:tcPr>
          <w:p w14:paraId="3BB1248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21</w:t>
            </w:r>
          </w:p>
        </w:tc>
        <w:tc>
          <w:tcPr>
            <w:tcW w:w="1799" w:type="dxa"/>
          </w:tcPr>
          <w:p w14:paraId="15D2A41D"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FRM</w:t>
            </w:r>
          </w:p>
        </w:tc>
        <w:tc>
          <w:tcPr>
            <w:tcW w:w="3600" w:type="dxa"/>
          </w:tcPr>
          <w:p w14:paraId="4CEE9CF0"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Friends, Relationships and Marriage</w:t>
            </w:r>
          </w:p>
        </w:tc>
        <w:tc>
          <w:tcPr>
            <w:tcW w:w="1075" w:type="dxa"/>
          </w:tcPr>
          <w:p w14:paraId="79078A10"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3, 4</w:t>
            </w:r>
          </w:p>
        </w:tc>
      </w:tr>
      <w:tr w:rsidR="00D129F0" w:rsidRPr="00C63F08" w14:paraId="43E188CE" w14:textId="77777777" w:rsidTr="00B84A3D">
        <w:tc>
          <w:tcPr>
            <w:tcW w:w="2156" w:type="dxa"/>
          </w:tcPr>
          <w:p w14:paraId="4318DB58"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22</w:t>
            </w:r>
          </w:p>
        </w:tc>
        <w:tc>
          <w:tcPr>
            <w:tcW w:w="1799" w:type="dxa"/>
          </w:tcPr>
          <w:p w14:paraId="2BA3A805"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LLN</w:t>
            </w:r>
          </w:p>
        </w:tc>
        <w:tc>
          <w:tcPr>
            <w:tcW w:w="3600" w:type="dxa"/>
          </w:tcPr>
          <w:p w14:paraId="4071949E"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Loneliness</w:t>
            </w:r>
          </w:p>
        </w:tc>
        <w:tc>
          <w:tcPr>
            <w:tcW w:w="1075" w:type="dxa"/>
          </w:tcPr>
          <w:p w14:paraId="605F523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3, 4</w:t>
            </w:r>
          </w:p>
        </w:tc>
      </w:tr>
      <w:tr w:rsidR="00D129F0" w:rsidRPr="00C63F08" w14:paraId="6B7DBF91" w14:textId="77777777" w:rsidTr="00B84A3D">
        <w:tc>
          <w:tcPr>
            <w:tcW w:w="2156" w:type="dxa"/>
          </w:tcPr>
          <w:p w14:paraId="3E4A209A"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23</w:t>
            </w:r>
          </w:p>
        </w:tc>
        <w:tc>
          <w:tcPr>
            <w:tcW w:w="1799" w:type="dxa"/>
          </w:tcPr>
          <w:p w14:paraId="3CD17EA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CS</w:t>
            </w:r>
          </w:p>
        </w:tc>
        <w:tc>
          <w:tcPr>
            <w:tcW w:w="3600" w:type="dxa"/>
          </w:tcPr>
          <w:p w14:paraId="4BF483D1"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Creating a Story</w:t>
            </w:r>
          </w:p>
        </w:tc>
        <w:tc>
          <w:tcPr>
            <w:tcW w:w="1075" w:type="dxa"/>
          </w:tcPr>
          <w:p w14:paraId="7E71B6C6"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3, 4</w:t>
            </w:r>
          </w:p>
        </w:tc>
      </w:tr>
      <w:tr w:rsidR="00D129F0" w:rsidRPr="00C63F08" w14:paraId="769833B0" w14:textId="77777777" w:rsidTr="00B84A3D">
        <w:tc>
          <w:tcPr>
            <w:tcW w:w="2156" w:type="dxa"/>
          </w:tcPr>
          <w:p w14:paraId="522AFE68"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24</w:t>
            </w:r>
          </w:p>
        </w:tc>
        <w:tc>
          <w:tcPr>
            <w:tcW w:w="1799" w:type="dxa"/>
          </w:tcPr>
          <w:p w14:paraId="566EC8CD"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BK</w:t>
            </w:r>
          </w:p>
        </w:tc>
        <w:tc>
          <w:tcPr>
            <w:tcW w:w="3600" w:type="dxa"/>
          </w:tcPr>
          <w:p w14:paraId="731A4553"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Break</w:t>
            </w:r>
          </w:p>
        </w:tc>
        <w:tc>
          <w:tcPr>
            <w:tcW w:w="1075" w:type="dxa"/>
          </w:tcPr>
          <w:p w14:paraId="51E26DB9"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3, 4</w:t>
            </w:r>
          </w:p>
        </w:tc>
      </w:tr>
      <w:tr w:rsidR="00D129F0" w:rsidRPr="00C63F08" w14:paraId="3D7C3492" w14:textId="77777777" w:rsidTr="00B84A3D">
        <w:tc>
          <w:tcPr>
            <w:tcW w:w="2156" w:type="dxa"/>
          </w:tcPr>
          <w:p w14:paraId="4803CCD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25</w:t>
            </w:r>
          </w:p>
        </w:tc>
        <w:tc>
          <w:tcPr>
            <w:tcW w:w="1799" w:type="dxa"/>
          </w:tcPr>
          <w:p w14:paraId="54D62F2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CWS</w:t>
            </w:r>
          </w:p>
        </w:tc>
        <w:tc>
          <w:tcPr>
            <w:tcW w:w="3600" w:type="dxa"/>
          </w:tcPr>
          <w:p w14:paraId="37DB6C84"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Current Work and School</w:t>
            </w:r>
          </w:p>
        </w:tc>
        <w:tc>
          <w:tcPr>
            <w:tcW w:w="1075" w:type="dxa"/>
          </w:tcPr>
          <w:p w14:paraId="77DEE821"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4</w:t>
            </w:r>
          </w:p>
        </w:tc>
      </w:tr>
      <w:tr w:rsidR="00D129F0" w:rsidRPr="00C63F08" w14:paraId="4C723662" w14:textId="77777777" w:rsidTr="00B84A3D">
        <w:tc>
          <w:tcPr>
            <w:tcW w:w="2156" w:type="dxa"/>
          </w:tcPr>
          <w:p w14:paraId="60F9A52C"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26</w:t>
            </w:r>
          </w:p>
        </w:tc>
        <w:tc>
          <w:tcPr>
            <w:tcW w:w="1799" w:type="dxa"/>
          </w:tcPr>
          <w:p w14:paraId="6442648B"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DL</w:t>
            </w:r>
          </w:p>
        </w:tc>
        <w:tc>
          <w:tcPr>
            <w:tcW w:w="3600" w:type="dxa"/>
          </w:tcPr>
          <w:p w14:paraId="62182759"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Daily Living</w:t>
            </w:r>
          </w:p>
        </w:tc>
        <w:tc>
          <w:tcPr>
            <w:tcW w:w="1075" w:type="dxa"/>
          </w:tcPr>
          <w:p w14:paraId="53AA6F0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4</w:t>
            </w:r>
          </w:p>
        </w:tc>
      </w:tr>
      <w:tr w:rsidR="00D129F0" w:rsidRPr="00C63F08" w14:paraId="17E0988D" w14:textId="77777777" w:rsidTr="00B84A3D">
        <w:tc>
          <w:tcPr>
            <w:tcW w:w="2156" w:type="dxa"/>
          </w:tcPr>
          <w:p w14:paraId="549D3B7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27</w:t>
            </w:r>
          </w:p>
        </w:tc>
        <w:tc>
          <w:tcPr>
            <w:tcW w:w="1799" w:type="dxa"/>
          </w:tcPr>
          <w:p w14:paraId="2EFE6932"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PH</w:t>
            </w:r>
          </w:p>
        </w:tc>
        <w:tc>
          <w:tcPr>
            <w:tcW w:w="3600" w:type="dxa"/>
          </w:tcPr>
          <w:p w14:paraId="71166267"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Plan and Hopes</w:t>
            </w:r>
          </w:p>
        </w:tc>
        <w:tc>
          <w:tcPr>
            <w:tcW w:w="1075" w:type="dxa"/>
          </w:tcPr>
          <w:p w14:paraId="02C9EEF3" w14:textId="77777777" w:rsidR="00D129F0" w:rsidRPr="00C63F08" w:rsidRDefault="00D129F0" w:rsidP="00B84A3D">
            <w:pPr>
              <w:pStyle w:val="ListParagraph"/>
              <w:spacing w:line="360" w:lineRule="auto"/>
              <w:ind w:left="0"/>
              <w:jc w:val="center"/>
              <w:rPr>
                <w:rFonts w:ascii="Palatino Linotype" w:hAnsi="Palatino Linotype" w:cs="Times New Roman"/>
              </w:rPr>
            </w:pPr>
            <w:r w:rsidRPr="00C63F08">
              <w:rPr>
                <w:rFonts w:ascii="Palatino Linotype" w:hAnsi="Palatino Linotype" w:cs="Times New Roman"/>
              </w:rPr>
              <w:t>4</w:t>
            </w:r>
          </w:p>
        </w:tc>
      </w:tr>
    </w:tbl>
    <w:p w14:paraId="1E491C83" w14:textId="77777777" w:rsidR="00D129F0" w:rsidRPr="00C63F08" w:rsidRDefault="00D129F0" w:rsidP="00D129F0">
      <w:pPr>
        <w:rPr>
          <w:rFonts w:ascii="Palatino Linotype" w:hAnsi="Palatino Linotype" w:cs="Times New Roman"/>
        </w:rPr>
      </w:pPr>
    </w:p>
    <w:p w14:paraId="758CFC4E" w14:textId="77777777" w:rsidR="001E6A38" w:rsidRDefault="001E6A38" w:rsidP="00D129F0">
      <w:pPr>
        <w:rPr>
          <w:rFonts w:ascii="Palatino Linotype" w:hAnsi="Palatino Linotype" w:cs="Times New Roman"/>
          <w:b/>
          <w:bCs/>
        </w:rPr>
      </w:pPr>
    </w:p>
    <w:p w14:paraId="011D014C" w14:textId="77777777" w:rsidR="001E6A38" w:rsidRDefault="001E6A38" w:rsidP="00D129F0">
      <w:pPr>
        <w:rPr>
          <w:rFonts w:ascii="Palatino Linotype" w:hAnsi="Palatino Linotype" w:cs="Times New Roman"/>
          <w:b/>
          <w:bCs/>
        </w:rPr>
      </w:pPr>
    </w:p>
    <w:p w14:paraId="0F2D5CA0" w14:textId="77777777" w:rsidR="001E6A38" w:rsidRDefault="001E6A38" w:rsidP="00D129F0">
      <w:pPr>
        <w:rPr>
          <w:rFonts w:ascii="Palatino Linotype" w:hAnsi="Palatino Linotype" w:cs="Times New Roman"/>
          <w:b/>
          <w:bCs/>
        </w:rPr>
      </w:pPr>
    </w:p>
    <w:p w14:paraId="75D79C69" w14:textId="50C77702" w:rsidR="00D129F0" w:rsidRPr="00C63F08" w:rsidRDefault="00D129F0" w:rsidP="00D129F0">
      <w:pPr>
        <w:rPr>
          <w:rFonts w:ascii="Palatino Linotype" w:hAnsi="Palatino Linotype" w:cs="Times New Roman"/>
        </w:rPr>
      </w:pPr>
      <w:r w:rsidRPr="00C63F08">
        <w:rPr>
          <w:rFonts w:ascii="Palatino Linotype" w:hAnsi="Palatino Linotype" w:cs="Times New Roman"/>
          <w:b/>
          <w:bCs/>
        </w:rPr>
        <w:t>Table S</w:t>
      </w:r>
      <w:r w:rsidR="001E6A38">
        <w:rPr>
          <w:rFonts w:ascii="Palatino Linotype" w:hAnsi="Palatino Linotype" w:cs="Times New Roman"/>
          <w:b/>
          <w:bCs/>
        </w:rPr>
        <w:t>3</w:t>
      </w:r>
      <w:r w:rsidRPr="00C63F08">
        <w:rPr>
          <w:rFonts w:ascii="Palatino Linotype" w:hAnsi="Palatino Linotype" w:cs="Times New Roman"/>
          <w:b/>
          <w:bCs/>
        </w:rPr>
        <w:t xml:space="preserve">: </w:t>
      </w:r>
      <w:r w:rsidRPr="00C63F08">
        <w:rPr>
          <w:rFonts w:ascii="Palatino Linotype" w:hAnsi="Palatino Linotype" w:cs="Times New Roman"/>
        </w:rPr>
        <w:t>Details of participants (only whose data is available/ analyzed) across all the visits.</w:t>
      </w:r>
    </w:p>
    <w:tbl>
      <w:tblPr>
        <w:tblStyle w:val="TableGrid2"/>
        <w:tblW w:w="9895" w:type="dxa"/>
        <w:tblLook w:val="04A0" w:firstRow="1" w:lastRow="0" w:firstColumn="1" w:lastColumn="0" w:noHBand="0" w:noVBand="1"/>
      </w:tblPr>
      <w:tblGrid>
        <w:gridCol w:w="1072"/>
        <w:gridCol w:w="1376"/>
        <w:gridCol w:w="967"/>
        <w:gridCol w:w="1710"/>
        <w:gridCol w:w="1569"/>
        <w:gridCol w:w="1581"/>
        <w:gridCol w:w="1620"/>
      </w:tblGrid>
      <w:tr w:rsidR="00671961" w:rsidRPr="00C63F08" w14:paraId="0E965E30" w14:textId="77777777" w:rsidTr="000A7377">
        <w:tc>
          <w:tcPr>
            <w:tcW w:w="1072" w:type="dxa"/>
          </w:tcPr>
          <w:p w14:paraId="5E875421"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Sr.NO</w:t>
            </w:r>
          </w:p>
        </w:tc>
        <w:tc>
          <w:tcPr>
            <w:tcW w:w="1376" w:type="dxa"/>
          </w:tcPr>
          <w:p w14:paraId="08B3626A"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Participant ID</w:t>
            </w:r>
          </w:p>
        </w:tc>
        <w:tc>
          <w:tcPr>
            <w:tcW w:w="967" w:type="dxa"/>
          </w:tcPr>
          <w:p w14:paraId="64D3299D"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Age</w:t>
            </w:r>
          </w:p>
        </w:tc>
        <w:tc>
          <w:tcPr>
            <w:tcW w:w="1710" w:type="dxa"/>
          </w:tcPr>
          <w:p w14:paraId="13F05337"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Visit-1 Module</w:t>
            </w:r>
          </w:p>
          <w:p w14:paraId="05B51D08"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(Total Score)</w:t>
            </w:r>
          </w:p>
        </w:tc>
        <w:tc>
          <w:tcPr>
            <w:tcW w:w="1569" w:type="dxa"/>
          </w:tcPr>
          <w:p w14:paraId="10276A4A"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Visit-2 Module</w:t>
            </w:r>
          </w:p>
          <w:p w14:paraId="53255D11"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(Total Score)</w:t>
            </w:r>
          </w:p>
        </w:tc>
        <w:tc>
          <w:tcPr>
            <w:tcW w:w="1581" w:type="dxa"/>
          </w:tcPr>
          <w:p w14:paraId="5B703A41"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Visit-3 Module</w:t>
            </w:r>
          </w:p>
          <w:p w14:paraId="7B77AAB9"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(Total Score)</w:t>
            </w:r>
          </w:p>
        </w:tc>
        <w:tc>
          <w:tcPr>
            <w:tcW w:w="1620" w:type="dxa"/>
          </w:tcPr>
          <w:p w14:paraId="38DD769D"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Visit-4 Module</w:t>
            </w:r>
          </w:p>
          <w:p w14:paraId="231C452C" w14:textId="77777777" w:rsidR="00671961" w:rsidRPr="00C63F08" w:rsidRDefault="00671961" w:rsidP="000A7377">
            <w:pPr>
              <w:jc w:val="center"/>
              <w:rPr>
                <w:rFonts w:ascii="Palatino Linotype" w:hAnsi="Palatino Linotype" w:cs="Times New Roman"/>
                <w:b/>
                <w:bCs/>
              </w:rPr>
            </w:pPr>
            <w:r w:rsidRPr="00C63F08">
              <w:rPr>
                <w:rFonts w:ascii="Palatino Linotype" w:hAnsi="Palatino Linotype" w:cs="Times New Roman"/>
                <w:b/>
                <w:bCs/>
              </w:rPr>
              <w:t>(Total Score)</w:t>
            </w:r>
          </w:p>
        </w:tc>
      </w:tr>
      <w:tr w:rsidR="00671961" w:rsidRPr="00C63F08" w14:paraId="7B2ACB22" w14:textId="77777777" w:rsidTr="000A7377">
        <w:tc>
          <w:tcPr>
            <w:tcW w:w="1072" w:type="dxa"/>
          </w:tcPr>
          <w:p w14:paraId="39A8099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w:t>
            </w:r>
          </w:p>
        </w:tc>
        <w:tc>
          <w:tcPr>
            <w:tcW w:w="1376" w:type="dxa"/>
          </w:tcPr>
          <w:p w14:paraId="7E83C70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CP01</w:t>
            </w:r>
          </w:p>
        </w:tc>
        <w:tc>
          <w:tcPr>
            <w:tcW w:w="967" w:type="dxa"/>
          </w:tcPr>
          <w:p w14:paraId="20766E9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8</w:t>
            </w:r>
          </w:p>
        </w:tc>
        <w:tc>
          <w:tcPr>
            <w:tcW w:w="1710" w:type="dxa"/>
          </w:tcPr>
          <w:p w14:paraId="7A7C9E9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(0)</w:t>
            </w:r>
          </w:p>
        </w:tc>
        <w:tc>
          <w:tcPr>
            <w:tcW w:w="1569" w:type="dxa"/>
          </w:tcPr>
          <w:p w14:paraId="19DD18F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52139D5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5588C64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3731625C" w14:textId="77777777" w:rsidTr="000A7377">
        <w:tc>
          <w:tcPr>
            <w:tcW w:w="1072" w:type="dxa"/>
          </w:tcPr>
          <w:p w14:paraId="33BFCC8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w:t>
            </w:r>
          </w:p>
        </w:tc>
        <w:tc>
          <w:tcPr>
            <w:tcW w:w="1376" w:type="dxa"/>
          </w:tcPr>
          <w:p w14:paraId="6016A74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CP02</w:t>
            </w:r>
          </w:p>
        </w:tc>
        <w:tc>
          <w:tcPr>
            <w:tcW w:w="967" w:type="dxa"/>
          </w:tcPr>
          <w:p w14:paraId="601BD37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10</w:t>
            </w:r>
          </w:p>
        </w:tc>
        <w:tc>
          <w:tcPr>
            <w:tcW w:w="1710" w:type="dxa"/>
          </w:tcPr>
          <w:p w14:paraId="268B539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(0)</w:t>
            </w:r>
          </w:p>
        </w:tc>
        <w:tc>
          <w:tcPr>
            <w:tcW w:w="1569" w:type="dxa"/>
          </w:tcPr>
          <w:p w14:paraId="4A11C06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260E603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108E1E6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3FADA1F5" w14:textId="77777777" w:rsidTr="000A7377">
        <w:tc>
          <w:tcPr>
            <w:tcW w:w="1072" w:type="dxa"/>
          </w:tcPr>
          <w:p w14:paraId="7C97307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w:t>
            </w:r>
          </w:p>
        </w:tc>
        <w:tc>
          <w:tcPr>
            <w:tcW w:w="1376" w:type="dxa"/>
          </w:tcPr>
          <w:p w14:paraId="4F2A7B2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CP03</w:t>
            </w:r>
          </w:p>
        </w:tc>
        <w:tc>
          <w:tcPr>
            <w:tcW w:w="967" w:type="dxa"/>
          </w:tcPr>
          <w:p w14:paraId="2BC2624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9</w:t>
            </w:r>
          </w:p>
        </w:tc>
        <w:tc>
          <w:tcPr>
            <w:tcW w:w="1710" w:type="dxa"/>
          </w:tcPr>
          <w:p w14:paraId="5B40131B"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(2)</w:t>
            </w:r>
          </w:p>
        </w:tc>
        <w:tc>
          <w:tcPr>
            <w:tcW w:w="1569" w:type="dxa"/>
          </w:tcPr>
          <w:p w14:paraId="4429D53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13E47F3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3FF1F0B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13E455CC" w14:textId="77777777" w:rsidTr="000A7377">
        <w:tc>
          <w:tcPr>
            <w:tcW w:w="1072" w:type="dxa"/>
          </w:tcPr>
          <w:p w14:paraId="032B144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w:t>
            </w:r>
          </w:p>
        </w:tc>
        <w:tc>
          <w:tcPr>
            <w:tcW w:w="1376" w:type="dxa"/>
          </w:tcPr>
          <w:p w14:paraId="26B61E0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CP04</w:t>
            </w:r>
          </w:p>
        </w:tc>
        <w:tc>
          <w:tcPr>
            <w:tcW w:w="967" w:type="dxa"/>
          </w:tcPr>
          <w:p w14:paraId="33AA761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12</w:t>
            </w:r>
          </w:p>
        </w:tc>
        <w:tc>
          <w:tcPr>
            <w:tcW w:w="1710" w:type="dxa"/>
          </w:tcPr>
          <w:p w14:paraId="2D80494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(2)</w:t>
            </w:r>
          </w:p>
        </w:tc>
        <w:tc>
          <w:tcPr>
            <w:tcW w:w="1569" w:type="dxa"/>
          </w:tcPr>
          <w:p w14:paraId="2D87561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3BFDDC5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14FB9DE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1414FF59" w14:textId="77777777" w:rsidTr="000A7377">
        <w:tc>
          <w:tcPr>
            <w:tcW w:w="1072" w:type="dxa"/>
          </w:tcPr>
          <w:p w14:paraId="39BC282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5</w:t>
            </w:r>
          </w:p>
        </w:tc>
        <w:tc>
          <w:tcPr>
            <w:tcW w:w="1376" w:type="dxa"/>
          </w:tcPr>
          <w:p w14:paraId="025D777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CP06</w:t>
            </w:r>
          </w:p>
        </w:tc>
        <w:tc>
          <w:tcPr>
            <w:tcW w:w="967" w:type="dxa"/>
          </w:tcPr>
          <w:p w14:paraId="56BC465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7</w:t>
            </w:r>
          </w:p>
        </w:tc>
        <w:tc>
          <w:tcPr>
            <w:tcW w:w="1710" w:type="dxa"/>
          </w:tcPr>
          <w:p w14:paraId="0FE3C0CB"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(2)</w:t>
            </w:r>
          </w:p>
        </w:tc>
        <w:tc>
          <w:tcPr>
            <w:tcW w:w="1569" w:type="dxa"/>
          </w:tcPr>
          <w:p w14:paraId="2F67EAE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40ABCB3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199F6C9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13C24F16" w14:textId="77777777" w:rsidTr="000A7377">
        <w:tc>
          <w:tcPr>
            <w:tcW w:w="1072" w:type="dxa"/>
          </w:tcPr>
          <w:p w14:paraId="0494B8C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6</w:t>
            </w:r>
          </w:p>
        </w:tc>
        <w:tc>
          <w:tcPr>
            <w:tcW w:w="1376" w:type="dxa"/>
          </w:tcPr>
          <w:p w14:paraId="58823E2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CP08</w:t>
            </w:r>
          </w:p>
        </w:tc>
        <w:tc>
          <w:tcPr>
            <w:tcW w:w="967" w:type="dxa"/>
          </w:tcPr>
          <w:p w14:paraId="17983CE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9</w:t>
            </w:r>
          </w:p>
        </w:tc>
        <w:tc>
          <w:tcPr>
            <w:tcW w:w="1710" w:type="dxa"/>
          </w:tcPr>
          <w:p w14:paraId="46657416"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(0)</w:t>
            </w:r>
          </w:p>
        </w:tc>
        <w:tc>
          <w:tcPr>
            <w:tcW w:w="1569" w:type="dxa"/>
          </w:tcPr>
          <w:p w14:paraId="3D2347B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0D83C5A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1343312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4B55D8FE" w14:textId="77777777" w:rsidTr="000A7377">
        <w:tc>
          <w:tcPr>
            <w:tcW w:w="1072" w:type="dxa"/>
          </w:tcPr>
          <w:p w14:paraId="2060BA4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7</w:t>
            </w:r>
          </w:p>
        </w:tc>
        <w:tc>
          <w:tcPr>
            <w:tcW w:w="1376" w:type="dxa"/>
          </w:tcPr>
          <w:p w14:paraId="39D669D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CP09</w:t>
            </w:r>
          </w:p>
        </w:tc>
        <w:tc>
          <w:tcPr>
            <w:tcW w:w="967" w:type="dxa"/>
          </w:tcPr>
          <w:p w14:paraId="71A649B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7</w:t>
            </w:r>
          </w:p>
        </w:tc>
        <w:tc>
          <w:tcPr>
            <w:tcW w:w="1710" w:type="dxa"/>
          </w:tcPr>
          <w:p w14:paraId="13670D0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w:t>
            </w:r>
          </w:p>
        </w:tc>
        <w:tc>
          <w:tcPr>
            <w:tcW w:w="1569" w:type="dxa"/>
          </w:tcPr>
          <w:p w14:paraId="736BC90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090C7C5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3F0C062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4B6F9009" w14:textId="77777777" w:rsidTr="000A7377">
        <w:tc>
          <w:tcPr>
            <w:tcW w:w="1072" w:type="dxa"/>
          </w:tcPr>
          <w:p w14:paraId="377270A6"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8</w:t>
            </w:r>
          </w:p>
        </w:tc>
        <w:tc>
          <w:tcPr>
            <w:tcW w:w="1376" w:type="dxa"/>
          </w:tcPr>
          <w:p w14:paraId="3C586B1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CP10</w:t>
            </w:r>
          </w:p>
        </w:tc>
        <w:tc>
          <w:tcPr>
            <w:tcW w:w="967" w:type="dxa"/>
          </w:tcPr>
          <w:p w14:paraId="27123D6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11</w:t>
            </w:r>
          </w:p>
        </w:tc>
        <w:tc>
          <w:tcPr>
            <w:tcW w:w="1710" w:type="dxa"/>
          </w:tcPr>
          <w:p w14:paraId="01CB958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w:t>
            </w:r>
          </w:p>
        </w:tc>
        <w:tc>
          <w:tcPr>
            <w:tcW w:w="1569" w:type="dxa"/>
          </w:tcPr>
          <w:p w14:paraId="7A3348F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1C82C9B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6080E21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6489603D" w14:textId="77777777" w:rsidTr="000A7377">
        <w:tc>
          <w:tcPr>
            <w:tcW w:w="1072" w:type="dxa"/>
          </w:tcPr>
          <w:p w14:paraId="11F57BC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9</w:t>
            </w:r>
          </w:p>
        </w:tc>
        <w:tc>
          <w:tcPr>
            <w:tcW w:w="1376" w:type="dxa"/>
          </w:tcPr>
          <w:p w14:paraId="1199E78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CP11</w:t>
            </w:r>
          </w:p>
        </w:tc>
        <w:tc>
          <w:tcPr>
            <w:tcW w:w="967" w:type="dxa"/>
          </w:tcPr>
          <w:p w14:paraId="5853A09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15</w:t>
            </w:r>
          </w:p>
        </w:tc>
        <w:tc>
          <w:tcPr>
            <w:tcW w:w="1710" w:type="dxa"/>
          </w:tcPr>
          <w:p w14:paraId="1B43F74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 (2)</w:t>
            </w:r>
          </w:p>
        </w:tc>
        <w:tc>
          <w:tcPr>
            <w:tcW w:w="1569" w:type="dxa"/>
          </w:tcPr>
          <w:p w14:paraId="19722A66"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4BD1491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36EE06D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03D90E7D" w14:textId="77777777" w:rsidTr="000A7377">
        <w:tc>
          <w:tcPr>
            <w:tcW w:w="1072" w:type="dxa"/>
          </w:tcPr>
          <w:p w14:paraId="053DE0D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10</w:t>
            </w:r>
          </w:p>
        </w:tc>
        <w:tc>
          <w:tcPr>
            <w:tcW w:w="1376" w:type="dxa"/>
          </w:tcPr>
          <w:p w14:paraId="31E7B2C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CP12</w:t>
            </w:r>
          </w:p>
        </w:tc>
        <w:tc>
          <w:tcPr>
            <w:tcW w:w="967" w:type="dxa"/>
          </w:tcPr>
          <w:p w14:paraId="20C192B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11</w:t>
            </w:r>
          </w:p>
        </w:tc>
        <w:tc>
          <w:tcPr>
            <w:tcW w:w="1710" w:type="dxa"/>
          </w:tcPr>
          <w:p w14:paraId="3D26794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 (1)</w:t>
            </w:r>
          </w:p>
        </w:tc>
        <w:tc>
          <w:tcPr>
            <w:tcW w:w="1569" w:type="dxa"/>
          </w:tcPr>
          <w:p w14:paraId="080884B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49D8697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0E523C1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7588BD54" w14:textId="77777777" w:rsidTr="000A7377">
        <w:tc>
          <w:tcPr>
            <w:tcW w:w="1072" w:type="dxa"/>
          </w:tcPr>
          <w:p w14:paraId="390D7EB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11</w:t>
            </w:r>
          </w:p>
        </w:tc>
        <w:tc>
          <w:tcPr>
            <w:tcW w:w="1376" w:type="dxa"/>
          </w:tcPr>
          <w:p w14:paraId="55C414B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CP13</w:t>
            </w:r>
          </w:p>
        </w:tc>
        <w:tc>
          <w:tcPr>
            <w:tcW w:w="967" w:type="dxa"/>
          </w:tcPr>
          <w:p w14:paraId="5E5C8F1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13</w:t>
            </w:r>
          </w:p>
        </w:tc>
        <w:tc>
          <w:tcPr>
            <w:tcW w:w="1710" w:type="dxa"/>
          </w:tcPr>
          <w:p w14:paraId="1FE97B6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 (0)</w:t>
            </w:r>
          </w:p>
        </w:tc>
        <w:tc>
          <w:tcPr>
            <w:tcW w:w="1569" w:type="dxa"/>
          </w:tcPr>
          <w:p w14:paraId="5B3024C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60FF40D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3B66E5C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78F33D6E" w14:textId="77777777" w:rsidTr="000A7377">
        <w:tc>
          <w:tcPr>
            <w:tcW w:w="1072" w:type="dxa"/>
          </w:tcPr>
          <w:p w14:paraId="19D443C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12</w:t>
            </w:r>
          </w:p>
        </w:tc>
        <w:tc>
          <w:tcPr>
            <w:tcW w:w="1376" w:type="dxa"/>
          </w:tcPr>
          <w:p w14:paraId="7F38809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EP01</w:t>
            </w:r>
          </w:p>
        </w:tc>
        <w:tc>
          <w:tcPr>
            <w:tcW w:w="967" w:type="dxa"/>
          </w:tcPr>
          <w:p w14:paraId="35AAA24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w:t>
            </w:r>
          </w:p>
        </w:tc>
        <w:tc>
          <w:tcPr>
            <w:tcW w:w="1710" w:type="dxa"/>
          </w:tcPr>
          <w:p w14:paraId="6E218F0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(10)</w:t>
            </w:r>
          </w:p>
        </w:tc>
        <w:tc>
          <w:tcPr>
            <w:tcW w:w="1569" w:type="dxa"/>
          </w:tcPr>
          <w:p w14:paraId="18791A0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(7)</w:t>
            </w:r>
          </w:p>
        </w:tc>
        <w:tc>
          <w:tcPr>
            <w:tcW w:w="1581" w:type="dxa"/>
          </w:tcPr>
          <w:p w14:paraId="78E906D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(9)</w:t>
            </w:r>
          </w:p>
        </w:tc>
        <w:tc>
          <w:tcPr>
            <w:tcW w:w="1620" w:type="dxa"/>
          </w:tcPr>
          <w:p w14:paraId="1EB74C3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(8) *X</w:t>
            </w:r>
          </w:p>
        </w:tc>
      </w:tr>
      <w:tr w:rsidR="00671961" w:rsidRPr="00C63F08" w14:paraId="29D9433C" w14:textId="77777777" w:rsidTr="000A7377">
        <w:tc>
          <w:tcPr>
            <w:tcW w:w="1072" w:type="dxa"/>
          </w:tcPr>
          <w:p w14:paraId="26889D4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13</w:t>
            </w:r>
          </w:p>
        </w:tc>
        <w:tc>
          <w:tcPr>
            <w:tcW w:w="1376" w:type="dxa"/>
          </w:tcPr>
          <w:p w14:paraId="62073BA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EP02</w:t>
            </w:r>
          </w:p>
        </w:tc>
        <w:tc>
          <w:tcPr>
            <w:tcW w:w="967" w:type="dxa"/>
          </w:tcPr>
          <w:p w14:paraId="4A888E1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8</w:t>
            </w:r>
          </w:p>
        </w:tc>
        <w:tc>
          <w:tcPr>
            <w:tcW w:w="1710" w:type="dxa"/>
          </w:tcPr>
          <w:p w14:paraId="73BF33E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(9)</w:t>
            </w:r>
          </w:p>
        </w:tc>
        <w:tc>
          <w:tcPr>
            <w:tcW w:w="1569" w:type="dxa"/>
          </w:tcPr>
          <w:p w14:paraId="093756A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(8) *X</w:t>
            </w:r>
          </w:p>
        </w:tc>
        <w:tc>
          <w:tcPr>
            <w:tcW w:w="1581" w:type="dxa"/>
          </w:tcPr>
          <w:p w14:paraId="2B03F27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5178FEF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55574710" w14:textId="77777777" w:rsidTr="000A7377">
        <w:tc>
          <w:tcPr>
            <w:tcW w:w="1072" w:type="dxa"/>
          </w:tcPr>
          <w:p w14:paraId="0EF52CE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14</w:t>
            </w:r>
          </w:p>
        </w:tc>
        <w:tc>
          <w:tcPr>
            <w:tcW w:w="1376" w:type="dxa"/>
          </w:tcPr>
          <w:p w14:paraId="6EC8D7D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EP03</w:t>
            </w:r>
          </w:p>
        </w:tc>
        <w:tc>
          <w:tcPr>
            <w:tcW w:w="967" w:type="dxa"/>
          </w:tcPr>
          <w:p w14:paraId="2A0DFE5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10</w:t>
            </w:r>
          </w:p>
        </w:tc>
        <w:tc>
          <w:tcPr>
            <w:tcW w:w="1710" w:type="dxa"/>
          </w:tcPr>
          <w:p w14:paraId="75E4484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(17) *X</w:t>
            </w:r>
          </w:p>
        </w:tc>
        <w:tc>
          <w:tcPr>
            <w:tcW w:w="1569" w:type="dxa"/>
          </w:tcPr>
          <w:p w14:paraId="51B55D0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(13)</w:t>
            </w:r>
          </w:p>
        </w:tc>
        <w:tc>
          <w:tcPr>
            <w:tcW w:w="1581" w:type="dxa"/>
          </w:tcPr>
          <w:p w14:paraId="35BEA6F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(24) *X</w:t>
            </w:r>
          </w:p>
        </w:tc>
        <w:tc>
          <w:tcPr>
            <w:tcW w:w="1620" w:type="dxa"/>
          </w:tcPr>
          <w:p w14:paraId="6E1922C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(21) *X</w:t>
            </w:r>
          </w:p>
        </w:tc>
      </w:tr>
      <w:tr w:rsidR="00671961" w:rsidRPr="00C63F08" w14:paraId="43B49CAC" w14:textId="77777777" w:rsidTr="000A7377">
        <w:tc>
          <w:tcPr>
            <w:tcW w:w="1072" w:type="dxa"/>
          </w:tcPr>
          <w:p w14:paraId="104E21E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15</w:t>
            </w:r>
          </w:p>
        </w:tc>
        <w:tc>
          <w:tcPr>
            <w:tcW w:w="1376" w:type="dxa"/>
          </w:tcPr>
          <w:p w14:paraId="2076924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EP04</w:t>
            </w:r>
          </w:p>
        </w:tc>
        <w:tc>
          <w:tcPr>
            <w:tcW w:w="967" w:type="dxa"/>
          </w:tcPr>
          <w:p w14:paraId="7FD56F1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13</w:t>
            </w:r>
          </w:p>
        </w:tc>
        <w:tc>
          <w:tcPr>
            <w:tcW w:w="1710" w:type="dxa"/>
          </w:tcPr>
          <w:p w14:paraId="3A1407B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(7)</w:t>
            </w:r>
          </w:p>
        </w:tc>
        <w:tc>
          <w:tcPr>
            <w:tcW w:w="1569" w:type="dxa"/>
          </w:tcPr>
          <w:p w14:paraId="2D78FE9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 (8) *X</w:t>
            </w:r>
          </w:p>
        </w:tc>
        <w:tc>
          <w:tcPr>
            <w:tcW w:w="1581" w:type="dxa"/>
          </w:tcPr>
          <w:p w14:paraId="15CB3A5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(11) *X</w:t>
            </w:r>
          </w:p>
        </w:tc>
        <w:tc>
          <w:tcPr>
            <w:tcW w:w="1620" w:type="dxa"/>
          </w:tcPr>
          <w:p w14:paraId="308A463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 (8) *X</w:t>
            </w:r>
          </w:p>
        </w:tc>
      </w:tr>
      <w:tr w:rsidR="00671961" w:rsidRPr="00C63F08" w14:paraId="410E2C1D" w14:textId="77777777" w:rsidTr="000A7377">
        <w:tc>
          <w:tcPr>
            <w:tcW w:w="1072" w:type="dxa"/>
          </w:tcPr>
          <w:p w14:paraId="02EB538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16</w:t>
            </w:r>
          </w:p>
        </w:tc>
        <w:tc>
          <w:tcPr>
            <w:tcW w:w="1376" w:type="dxa"/>
          </w:tcPr>
          <w:p w14:paraId="18EFD16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EP05</w:t>
            </w:r>
          </w:p>
        </w:tc>
        <w:tc>
          <w:tcPr>
            <w:tcW w:w="967" w:type="dxa"/>
          </w:tcPr>
          <w:p w14:paraId="4341768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6</w:t>
            </w:r>
          </w:p>
        </w:tc>
        <w:tc>
          <w:tcPr>
            <w:tcW w:w="1710" w:type="dxa"/>
          </w:tcPr>
          <w:p w14:paraId="416DBBB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(9)</w:t>
            </w:r>
          </w:p>
        </w:tc>
        <w:tc>
          <w:tcPr>
            <w:tcW w:w="1569" w:type="dxa"/>
          </w:tcPr>
          <w:p w14:paraId="29C63F2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(7)</w:t>
            </w:r>
          </w:p>
        </w:tc>
        <w:tc>
          <w:tcPr>
            <w:tcW w:w="1581" w:type="dxa"/>
          </w:tcPr>
          <w:p w14:paraId="3572A54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(8) *X</w:t>
            </w:r>
          </w:p>
        </w:tc>
        <w:tc>
          <w:tcPr>
            <w:tcW w:w="1620" w:type="dxa"/>
          </w:tcPr>
          <w:p w14:paraId="0A3C296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76BFC6F9" w14:textId="77777777" w:rsidTr="000A7377">
        <w:tc>
          <w:tcPr>
            <w:tcW w:w="1072" w:type="dxa"/>
          </w:tcPr>
          <w:p w14:paraId="57BF357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17</w:t>
            </w:r>
          </w:p>
        </w:tc>
        <w:tc>
          <w:tcPr>
            <w:tcW w:w="1376" w:type="dxa"/>
          </w:tcPr>
          <w:p w14:paraId="5D73FE4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EP07</w:t>
            </w:r>
          </w:p>
        </w:tc>
        <w:tc>
          <w:tcPr>
            <w:tcW w:w="967" w:type="dxa"/>
          </w:tcPr>
          <w:p w14:paraId="45EE21D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11</w:t>
            </w:r>
          </w:p>
        </w:tc>
        <w:tc>
          <w:tcPr>
            <w:tcW w:w="1710" w:type="dxa"/>
          </w:tcPr>
          <w:p w14:paraId="5B95E6B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(12)</w:t>
            </w:r>
          </w:p>
        </w:tc>
        <w:tc>
          <w:tcPr>
            <w:tcW w:w="1569" w:type="dxa"/>
          </w:tcPr>
          <w:p w14:paraId="20C1B72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(9) *X</w:t>
            </w:r>
          </w:p>
        </w:tc>
        <w:tc>
          <w:tcPr>
            <w:tcW w:w="1581" w:type="dxa"/>
          </w:tcPr>
          <w:p w14:paraId="429B37F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(18) *X</w:t>
            </w:r>
          </w:p>
        </w:tc>
        <w:tc>
          <w:tcPr>
            <w:tcW w:w="1620" w:type="dxa"/>
          </w:tcPr>
          <w:p w14:paraId="57BFDE4B"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(13) *X</w:t>
            </w:r>
          </w:p>
        </w:tc>
      </w:tr>
      <w:tr w:rsidR="00671961" w:rsidRPr="00C63F08" w14:paraId="5E22EB9E" w14:textId="77777777" w:rsidTr="000A7377">
        <w:tc>
          <w:tcPr>
            <w:tcW w:w="1072" w:type="dxa"/>
          </w:tcPr>
          <w:p w14:paraId="3641359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18</w:t>
            </w:r>
          </w:p>
        </w:tc>
        <w:tc>
          <w:tcPr>
            <w:tcW w:w="1376" w:type="dxa"/>
          </w:tcPr>
          <w:p w14:paraId="7EB1DAD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EP09</w:t>
            </w:r>
          </w:p>
        </w:tc>
        <w:tc>
          <w:tcPr>
            <w:tcW w:w="967" w:type="dxa"/>
          </w:tcPr>
          <w:p w14:paraId="0826378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5</w:t>
            </w:r>
          </w:p>
        </w:tc>
        <w:tc>
          <w:tcPr>
            <w:tcW w:w="1710" w:type="dxa"/>
          </w:tcPr>
          <w:p w14:paraId="3D2D684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(18) *X</w:t>
            </w:r>
          </w:p>
        </w:tc>
        <w:tc>
          <w:tcPr>
            <w:tcW w:w="1569" w:type="dxa"/>
          </w:tcPr>
          <w:p w14:paraId="12070A2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(16)</w:t>
            </w:r>
          </w:p>
        </w:tc>
        <w:tc>
          <w:tcPr>
            <w:tcW w:w="1581" w:type="dxa"/>
          </w:tcPr>
          <w:p w14:paraId="331DF64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1F7ECA4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7515B31A" w14:textId="77777777" w:rsidTr="000A7377">
        <w:tc>
          <w:tcPr>
            <w:tcW w:w="1072" w:type="dxa"/>
          </w:tcPr>
          <w:p w14:paraId="7CB606D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19</w:t>
            </w:r>
          </w:p>
        </w:tc>
        <w:tc>
          <w:tcPr>
            <w:tcW w:w="1376" w:type="dxa"/>
          </w:tcPr>
          <w:p w14:paraId="6E30EB9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EP10</w:t>
            </w:r>
          </w:p>
        </w:tc>
        <w:tc>
          <w:tcPr>
            <w:tcW w:w="967" w:type="dxa"/>
          </w:tcPr>
          <w:p w14:paraId="65CA4A4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9</w:t>
            </w:r>
          </w:p>
        </w:tc>
        <w:tc>
          <w:tcPr>
            <w:tcW w:w="1710" w:type="dxa"/>
          </w:tcPr>
          <w:p w14:paraId="1C908AF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(13)</w:t>
            </w:r>
          </w:p>
        </w:tc>
        <w:tc>
          <w:tcPr>
            <w:tcW w:w="1569" w:type="dxa"/>
          </w:tcPr>
          <w:p w14:paraId="702F10C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(17)</w:t>
            </w:r>
          </w:p>
        </w:tc>
        <w:tc>
          <w:tcPr>
            <w:tcW w:w="1581" w:type="dxa"/>
          </w:tcPr>
          <w:p w14:paraId="58A351DF"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0C88BF0B"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68F6EC61" w14:textId="77777777" w:rsidTr="000A7377">
        <w:tc>
          <w:tcPr>
            <w:tcW w:w="1072" w:type="dxa"/>
          </w:tcPr>
          <w:p w14:paraId="5C84EFCB"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20</w:t>
            </w:r>
          </w:p>
        </w:tc>
        <w:tc>
          <w:tcPr>
            <w:tcW w:w="1376" w:type="dxa"/>
          </w:tcPr>
          <w:p w14:paraId="72F0289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EP13</w:t>
            </w:r>
          </w:p>
        </w:tc>
        <w:tc>
          <w:tcPr>
            <w:tcW w:w="967" w:type="dxa"/>
          </w:tcPr>
          <w:p w14:paraId="0253287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6</w:t>
            </w:r>
          </w:p>
        </w:tc>
        <w:tc>
          <w:tcPr>
            <w:tcW w:w="1710" w:type="dxa"/>
          </w:tcPr>
          <w:p w14:paraId="4B451D4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(17)</w:t>
            </w:r>
          </w:p>
        </w:tc>
        <w:tc>
          <w:tcPr>
            <w:tcW w:w="1569" w:type="dxa"/>
          </w:tcPr>
          <w:p w14:paraId="357FF1E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581" w:type="dxa"/>
          </w:tcPr>
          <w:p w14:paraId="0870DB2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6C93462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57483491" w14:textId="77777777" w:rsidTr="000A7377">
        <w:tc>
          <w:tcPr>
            <w:tcW w:w="1072" w:type="dxa"/>
          </w:tcPr>
          <w:p w14:paraId="63D737A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21</w:t>
            </w:r>
          </w:p>
        </w:tc>
        <w:tc>
          <w:tcPr>
            <w:tcW w:w="1376" w:type="dxa"/>
          </w:tcPr>
          <w:p w14:paraId="527EE98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EP14</w:t>
            </w:r>
          </w:p>
        </w:tc>
        <w:tc>
          <w:tcPr>
            <w:tcW w:w="967" w:type="dxa"/>
          </w:tcPr>
          <w:p w14:paraId="69D163B6"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14</w:t>
            </w:r>
          </w:p>
        </w:tc>
        <w:tc>
          <w:tcPr>
            <w:tcW w:w="1710" w:type="dxa"/>
          </w:tcPr>
          <w:p w14:paraId="20EB398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(8)</w:t>
            </w:r>
          </w:p>
        </w:tc>
        <w:tc>
          <w:tcPr>
            <w:tcW w:w="1569" w:type="dxa"/>
          </w:tcPr>
          <w:p w14:paraId="7B09AB0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(10)</w:t>
            </w:r>
          </w:p>
        </w:tc>
        <w:tc>
          <w:tcPr>
            <w:tcW w:w="1581" w:type="dxa"/>
          </w:tcPr>
          <w:p w14:paraId="3CF423D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(14)</w:t>
            </w:r>
          </w:p>
        </w:tc>
        <w:tc>
          <w:tcPr>
            <w:tcW w:w="1620" w:type="dxa"/>
          </w:tcPr>
          <w:p w14:paraId="7D0F840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(15) *X</w:t>
            </w:r>
          </w:p>
        </w:tc>
      </w:tr>
      <w:tr w:rsidR="00671961" w:rsidRPr="00C63F08" w14:paraId="1041A750" w14:textId="77777777" w:rsidTr="000A7377">
        <w:tc>
          <w:tcPr>
            <w:tcW w:w="1072" w:type="dxa"/>
          </w:tcPr>
          <w:p w14:paraId="081571A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22</w:t>
            </w:r>
          </w:p>
        </w:tc>
        <w:tc>
          <w:tcPr>
            <w:tcW w:w="1376" w:type="dxa"/>
          </w:tcPr>
          <w:p w14:paraId="39B4BD86"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EP15</w:t>
            </w:r>
          </w:p>
        </w:tc>
        <w:tc>
          <w:tcPr>
            <w:tcW w:w="967" w:type="dxa"/>
          </w:tcPr>
          <w:p w14:paraId="65D7929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10</w:t>
            </w:r>
          </w:p>
        </w:tc>
        <w:tc>
          <w:tcPr>
            <w:tcW w:w="1710" w:type="dxa"/>
          </w:tcPr>
          <w:p w14:paraId="1A1EE38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(17)</w:t>
            </w:r>
          </w:p>
        </w:tc>
        <w:tc>
          <w:tcPr>
            <w:tcW w:w="1569" w:type="dxa"/>
          </w:tcPr>
          <w:p w14:paraId="2E0B688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(15) *X</w:t>
            </w:r>
          </w:p>
        </w:tc>
        <w:tc>
          <w:tcPr>
            <w:tcW w:w="1581" w:type="dxa"/>
          </w:tcPr>
          <w:p w14:paraId="06B56BD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(26)</w:t>
            </w:r>
          </w:p>
        </w:tc>
        <w:tc>
          <w:tcPr>
            <w:tcW w:w="1620" w:type="dxa"/>
          </w:tcPr>
          <w:p w14:paraId="78F5FEE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(21) *X</w:t>
            </w:r>
          </w:p>
        </w:tc>
      </w:tr>
      <w:tr w:rsidR="00671961" w:rsidRPr="00C63F08" w14:paraId="670A9AA2" w14:textId="77777777" w:rsidTr="000A7377">
        <w:tc>
          <w:tcPr>
            <w:tcW w:w="1072" w:type="dxa"/>
          </w:tcPr>
          <w:p w14:paraId="41BC5A0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23</w:t>
            </w:r>
          </w:p>
        </w:tc>
        <w:tc>
          <w:tcPr>
            <w:tcW w:w="1376" w:type="dxa"/>
          </w:tcPr>
          <w:p w14:paraId="71D7116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EP16</w:t>
            </w:r>
          </w:p>
        </w:tc>
        <w:tc>
          <w:tcPr>
            <w:tcW w:w="967" w:type="dxa"/>
          </w:tcPr>
          <w:p w14:paraId="62C3086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w:t>
            </w:r>
          </w:p>
        </w:tc>
        <w:tc>
          <w:tcPr>
            <w:tcW w:w="1710" w:type="dxa"/>
          </w:tcPr>
          <w:p w14:paraId="6F26915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(11)</w:t>
            </w:r>
          </w:p>
        </w:tc>
        <w:tc>
          <w:tcPr>
            <w:tcW w:w="1569" w:type="dxa"/>
          </w:tcPr>
          <w:p w14:paraId="35A19CDB"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(11)</w:t>
            </w:r>
          </w:p>
        </w:tc>
        <w:tc>
          <w:tcPr>
            <w:tcW w:w="1581" w:type="dxa"/>
          </w:tcPr>
          <w:p w14:paraId="140B3B8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(22) *X</w:t>
            </w:r>
          </w:p>
        </w:tc>
        <w:tc>
          <w:tcPr>
            <w:tcW w:w="1620" w:type="dxa"/>
          </w:tcPr>
          <w:p w14:paraId="0DF765D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(20) *X</w:t>
            </w:r>
          </w:p>
        </w:tc>
      </w:tr>
      <w:tr w:rsidR="00671961" w:rsidRPr="00C63F08" w14:paraId="31357F56" w14:textId="77777777" w:rsidTr="000A7377">
        <w:tc>
          <w:tcPr>
            <w:tcW w:w="1072" w:type="dxa"/>
          </w:tcPr>
          <w:p w14:paraId="1CDB152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24</w:t>
            </w:r>
          </w:p>
        </w:tc>
        <w:tc>
          <w:tcPr>
            <w:tcW w:w="1376" w:type="dxa"/>
          </w:tcPr>
          <w:p w14:paraId="1BC7BDB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EP17</w:t>
            </w:r>
          </w:p>
        </w:tc>
        <w:tc>
          <w:tcPr>
            <w:tcW w:w="967" w:type="dxa"/>
          </w:tcPr>
          <w:p w14:paraId="58C58D3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11</w:t>
            </w:r>
          </w:p>
        </w:tc>
        <w:tc>
          <w:tcPr>
            <w:tcW w:w="1710" w:type="dxa"/>
          </w:tcPr>
          <w:p w14:paraId="2DC837C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(16)</w:t>
            </w:r>
          </w:p>
        </w:tc>
        <w:tc>
          <w:tcPr>
            <w:tcW w:w="1569" w:type="dxa"/>
          </w:tcPr>
          <w:p w14:paraId="750F8B60"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(18) *X</w:t>
            </w:r>
          </w:p>
        </w:tc>
        <w:tc>
          <w:tcPr>
            <w:tcW w:w="1581" w:type="dxa"/>
          </w:tcPr>
          <w:p w14:paraId="7062DEC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(18)</w:t>
            </w:r>
          </w:p>
        </w:tc>
        <w:tc>
          <w:tcPr>
            <w:tcW w:w="1620" w:type="dxa"/>
          </w:tcPr>
          <w:p w14:paraId="1C0970B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(19) *X</w:t>
            </w:r>
          </w:p>
        </w:tc>
      </w:tr>
      <w:tr w:rsidR="00671961" w:rsidRPr="00C63F08" w14:paraId="2176A9F4" w14:textId="77777777" w:rsidTr="000A7377">
        <w:tc>
          <w:tcPr>
            <w:tcW w:w="1072" w:type="dxa"/>
          </w:tcPr>
          <w:p w14:paraId="6C62C6D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25</w:t>
            </w:r>
          </w:p>
        </w:tc>
        <w:tc>
          <w:tcPr>
            <w:tcW w:w="1376" w:type="dxa"/>
          </w:tcPr>
          <w:p w14:paraId="2472A2E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EP18</w:t>
            </w:r>
          </w:p>
        </w:tc>
        <w:tc>
          <w:tcPr>
            <w:tcW w:w="967" w:type="dxa"/>
          </w:tcPr>
          <w:p w14:paraId="5CDF994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9</w:t>
            </w:r>
          </w:p>
        </w:tc>
        <w:tc>
          <w:tcPr>
            <w:tcW w:w="1710" w:type="dxa"/>
          </w:tcPr>
          <w:p w14:paraId="09084F8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(10)</w:t>
            </w:r>
          </w:p>
        </w:tc>
        <w:tc>
          <w:tcPr>
            <w:tcW w:w="1569" w:type="dxa"/>
          </w:tcPr>
          <w:p w14:paraId="1EE0996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(11)</w:t>
            </w:r>
          </w:p>
        </w:tc>
        <w:tc>
          <w:tcPr>
            <w:tcW w:w="1581" w:type="dxa"/>
          </w:tcPr>
          <w:p w14:paraId="2969112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(16)</w:t>
            </w:r>
          </w:p>
        </w:tc>
        <w:tc>
          <w:tcPr>
            <w:tcW w:w="1620" w:type="dxa"/>
          </w:tcPr>
          <w:p w14:paraId="3EC4DD9D"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(10)</w:t>
            </w:r>
          </w:p>
        </w:tc>
      </w:tr>
      <w:tr w:rsidR="00671961" w:rsidRPr="00C63F08" w14:paraId="603D8018" w14:textId="77777777" w:rsidTr="000A7377">
        <w:tc>
          <w:tcPr>
            <w:tcW w:w="1072" w:type="dxa"/>
          </w:tcPr>
          <w:p w14:paraId="6062A7E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26</w:t>
            </w:r>
          </w:p>
        </w:tc>
        <w:tc>
          <w:tcPr>
            <w:tcW w:w="1376" w:type="dxa"/>
          </w:tcPr>
          <w:p w14:paraId="43D0B7A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EP19</w:t>
            </w:r>
          </w:p>
        </w:tc>
        <w:tc>
          <w:tcPr>
            <w:tcW w:w="967" w:type="dxa"/>
          </w:tcPr>
          <w:p w14:paraId="3921DD2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7</w:t>
            </w:r>
          </w:p>
        </w:tc>
        <w:tc>
          <w:tcPr>
            <w:tcW w:w="1710" w:type="dxa"/>
          </w:tcPr>
          <w:p w14:paraId="632EF5F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(8) *X</w:t>
            </w:r>
          </w:p>
        </w:tc>
        <w:tc>
          <w:tcPr>
            <w:tcW w:w="1569" w:type="dxa"/>
          </w:tcPr>
          <w:p w14:paraId="1B9DFC4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(8) *X</w:t>
            </w:r>
          </w:p>
        </w:tc>
        <w:tc>
          <w:tcPr>
            <w:tcW w:w="1581" w:type="dxa"/>
          </w:tcPr>
          <w:p w14:paraId="16E45F4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(8)</w:t>
            </w:r>
          </w:p>
        </w:tc>
        <w:tc>
          <w:tcPr>
            <w:tcW w:w="1620" w:type="dxa"/>
          </w:tcPr>
          <w:p w14:paraId="5227E9B4"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r w:rsidR="00671961" w:rsidRPr="00C63F08" w14:paraId="41C82A1E" w14:textId="77777777" w:rsidTr="000A7377">
        <w:tc>
          <w:tcPr>
            <w:tcW w:w="1072" w:type="dxa"/>
          </w:tcPr>
          <w:p w14:paraId="3268138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27</w:t>
            </w:r>
          </w:p>
        </w:tc>
        <w:tc>
          <w:tcPr>
            <w:tcW w:w="1376" w:type="dxa"/>
          </w:tcPr>
          <w:p w14:paraId="5DC1F0B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EP20</w:t>
            </w:r>
          </w:p>
        </w:tc>
        <w:tc>
          <w:tcPr>
            <w:tcW w:w="967" w:type="dxa"/>
          </w:tcPr>
          <w:p w14:paraId="743C920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7</w:t>
            </w:r>
          </w:p>
        </w:tc>
        <w:tc>
          <w:tcPr>
            <w:tcW w:w="1710" w:type="dxa"/>
          </w:tcPr>
          <w:p w14:paraId="52BB899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(11)</w:t>
            </w:r>
          </w:p>
        </w:tc>
        <w:tc>
          <w:tcPr>
            <w:tcW w:w="1569" w:type="dxa"/>
          </w:tcPr>
          <w:p w14:paraId="7F9B08C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(11) *X</w:t>
            </w:r>
          </w:p>
        </w:tc>
        <w:tc>
          <w:tcPr>
            <w:tcW w:w="1581" w:type="dxa"/>
          </w:tcPr>
          <w:p w14:paraId="79AD863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(17) *X</w:t>
            </w:r>
          </w:p>
        </w:tc>
        <w:tc>
          <w:tcPr>
            <w:tcW w:w="1620" w:type="dxa"/>
          </w:tcPr>
          <w:p w14:paraId="11032C53"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(16) *X</w:t>
            </w:r>
          </w:p>
        </w:tc>
      </w:tr>
      <w:tr w:rsidR="00671961" w:rsidRPr="00C63F08" w14:paraId="785D2C5F" w14:textId="77777777" w:rsidTr="000A7377">
        <w:tc>
          <w:tcPr>
            <w:tcW w:w="1072" w:type="dxa"/>
          </w:tcPr>
          <w:p w14:paraId="3704A30E"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28</w:t>
            </w:r>
          </w:p>
        </w:tc>
        <w:tc>
          <w:tcPr>
            <w:tcW w:w="1376" w:type="dxa"/>
          </w:tcPr>
          <w:p w14:paraId="47F027FA"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EP21</w:t>
            </w:r>
          </w:p>
        </w:tc>
        <w:tc>
          <w:tcPr>
            <w:tcW w:w="967" w:type="dxa"/>
          </w:tcPr>
          <w:p w14:paraId="633A7E21"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11</w:t>
            </w:r>
          </w:p>
        </w:tc>
        <w:tc>
          <w:tcPr>
            <w:tcW w:w="1710" w:type="dxa"/>
          </w:tcPr>
          <w:p w14:paraId="5605AFC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(11)</w:t>
            </w:r>
          </w:p>
        </w:tc>
        <w:tc>
          <w:tcPr>
            <w:tcW w:w="1569" w:type="dxa"/>
          </w:tcPr>
          <w:p w14:paraId="33360FF5"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(9) *X</w:t>
            </w:r>
          </w:p>
        </w:tc>
        <w:tc>
          <w:tcPr>
            <w:tcW w:w="1581" w:type="dxa"/>
          </w:tcPr>
          <w:p w14:paraId="3C0F0498"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3 (8) *X</w:t>
            </w:r>
          </w:p>
        </w:tc>
        <w:tc>
          <w:tcPr>
            <w:tcW w:w="1620" w:type="dxa"/>
          </w:tcPr>
          <w:p w14:paraId="273005D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 (11) *X</w:t>
            </w:r>
          </w:p>
        </w:tc>
      </w:tr>
      <w:tr w:rsidR="00671961" w:rsidRPr="00C63F08" w14:paraId="6DDCE0CC" w14:textId="77777777" w:rsidTr="000A7377">
        <w:tc>
          <w:tcPr>
            <w:tcW w:w="1072" w:type="dxa"/>
          </w:tcPr>
          <w:p w14:paraId="297C30D9"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29</w:t>
            </w:r>
          </w:p>
        </w:tc>
        <w:tc>
          <w:tcPr>
            <w:tcW w:w="1376" w:type="dxa"/>
          </w:tcPr>
          <w:p w14:paraId="1C6AC3E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EP22</w:t>
            </w:r>
          </w:p>
        </w:tc>
        <w:tc>
          <w:tcPr>
            <w:tcW w:w="967" w:type="dxa"/>
          </w:tcPr>
          <w:p w14:paraId="46E980C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4</w:t>
            </w:r>
          </w:p>
        </w:tc>
        <w:tc>
          <w:tcPr>
            <w:tcW w:w="1710" w:type="dxa"/>
          </w:tcPr>
          <w:p w14:paraId="06FE3DAB"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(26)</w:t>
            </w:r>
          </w:p>
        </w:tc>
        <w:tc>
          <w:tcPr>
            <w:tcW w:w="1569" w:type="dxa"/>
          </w:tcPr>
          <w:p w14:paraId="629087C2"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1 (24) *X</w:t>
            </w:r>
          </w:p>
        </w:tc>
        <w:tc>
          <w:tcPr>
            <w:tcW w:w="1581" w:type="dxa"/>
          </w:tcPr>
          <w:p w14:paraId="5DB517FC"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c>
          <w:tcPr>
            <w:tcW w:w="1620" w:type="dxa"/>
          </w:tcPr>
          <w:p w14:paraId="0765F7B7" w14:textId="77777777" w:rsidR="00671961" w:rsidRPr="00C63F08" w:rsidRDefault="00671961" w:rsidP="000A7377">
            <w:pPr>
              <w:jc w:val="center"/>
              <w:rPr>
                <w:rFonts w:ascii="Palatino Linotype" w:hAnsi="Palatino Linotype" w:cs="Times New Roman"/>
              </w:rPr>
            </w:pPr>
            <w:r w:rsidRPr="00C63F08">
              <w:rPr>
                <w:rFonts w:ascii="Palatino Linotype" w:hAnsi="Palatino Linotype" w:cs="Times New Roman"/>
              </w:rPr>
              <w:t>-</w:t>
            </w:r>
          </w:p>
        </w:tc>
      </w:tr>
    </w:tbl>
    <w:p w14:paraId="56C96ABC" w14:textId="67F3BF5A" w:rsidR="00D129F0" w:rsidRPr="00C63F08" w:rsidRDefault="00BB03DD" w:rsidP="00D129F0">
      <w:pPr>
        <w:rPr>
          <w:rFonts w:ascii="Palatino Linotype" w:hAnsi="Palatino Linotype" w:cs="Times New Roman"/>
        </w:rPr>
      </w:pPr>
      <w:r w:rsidRPr="00C63F08">
        <w:rPr>
          <w:rFonts w:ascii="Palatino Linotype" w:hAnsi="Palatino Linotype" w:cs="Times New Roman"/>
        </w:rPr>
        <w:lastRenderedPageBreak/>
        <w:t xml:space="preserve">*X denotes that the subject came for </w:t>
      </w:r>
      <w:r w:rsidR="000A7377" w:rsidRPr="00C63F08">
        <w:rPr>
          <w:rFonts w:ascii="Palatino Linotype" w:hAnsi="Palatino Linotype" w:cs="Times New Roman"/>
        </w:rPr>
        <w:t xml:space="preserve">the </w:t>
      </w:r>
      <w:r w:rsidR="004D0102" w:rsidRPr="00C63F08">
        <w:rPr>
          <w:rFonts w:ascii="Palatino Linotype" w:hAnsi="Palatino Linotype" w:cs="Times New Roman"/>
        </w:rPr>
        <w:t>visit,</w:t>
      </w:r>
      <w:r w:rsidRPr="00C63F08">
        <w:rPr>
          <w:rFonts w:ascii="Palatino Linotype" w:hAnsi="Palatino Linotype" w:cs="Times New Roman"/>
        </w:rPr>
        <w:t xml:space="preserve"> but his/her data is not analyzed either because the dataset was not available/lost</w:t>
      </w:r>
      <w:r w:rsidR="003626D8" w:rsidRPr="00C63F08">
        <w:rPr>
          <w:rFonts w:ascii="Palatino Linotype" w:hAnsi="Palatino Linotype" w:cs="Times New Roman"/>
        </w:rPr>
        <w:t>/corrupted</w:t>
      </w:r>
      <w:r w:rsidRPr="00C63F08">
        <w:rPr>
          <w:rFonts w:ascii="Palatino Linotype" w:hAnsi="Palatino Linotype" w:cs="Times New Roman"/>
        </w:rPr>
        <w:t xml:space="preserve"> or information available was not enough to do </w:t>
      </w:r>
      <w:r w:rsidR="000A7377" w:rsidRPr="00C63F08">
        <w:rPr>
          <w:rFonts w:ascii="Palatino Linotype" w:hAnsi="Palatino Linotype" w:cs="Times New Roman"/>
        </w:rPr>
        <w:t xml:space="preserve">the </w:t>
      </w:r>
      <w:r w:rsidRPr="00C63F08">
        <w:rPr>
          <w:rFonts w:ascii="Palatino Linotype" w:hAnsi="Palatino Linotype" w:cs="Times New Roman"/>
        </w:rPr>
        <w:t xml:space="preserve">analysis. </w:t>
      </w:r>
    </w:p>
    <w:p w14:paraId="4095A690" w14:textId="77777777" w:rsidR="003626D8" w:rsidRPr="00C63F08" w:rsidRDefault="003626D8" w:rsidP="00EC53B0">
      <w:pPr>
        <w:rPr>
          <w:rFonts w:ascii="Palatino Linotype" w:hAnsi="Palatino Linotype" w:cs="Times New Roman"/>
          <w:b/>
          <w:bCs/>
        </w:rPr>
      </w:pPr>
    </w:p>
    <w:sectPr w:rsidR="003626D8" w:rsidRPr="00C63F08">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AADCF8" w14:textId="77777777" w:rsidR="006E73E5" w:rsidRDefault="006E73E5" w:rsidP="00D5198F">
      <w:pPr>
        <w:spacing w:after="0" w:line="240" w:lineRule="auto"/>
      </w:pPr>
      <w:r>
        <w:separator/>
      </w:r>
    </w:p>
  </w:endnote>
  <w:endnote w:type="continuationSeparator" w:id="0">
    <w:p w14:paraId="6212D8FC" w14:textId="77777777" w:rsidR="006E73E5" w:rsidRDefault="006E73E5" w:rsidP="00D519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09713830"/>
      <w:docPartObj>
        <w:docPartGallery w:val="Page Numbers (Bottom of Page)"/>
        <w:docPartUnique/>
      </w:docPartObj>
    </w:sdtPr>
    <w:sdtEndPr>
      <w:rPr>
        <w:noProof/>
      </w:rPr>
    </w:sdtEndPr>
    <w:sdtContent>
      <w:p w14:paraId="594BB769" w14:textId="3F03DC6D" w:rsidR="00797893" w:rsidRDefault="00797893">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E0A751B" w14:textId="77777777" w:rsidR="00797893" w:rsidRDefault="007978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8A2553" w14:textId="77777777" w:rsidR="006E73E5" w:rsidRDefault="006E73E5" w:rsidP="00D5198F">
      <w:pPr>
        <w:spacing w:after="0" w:line="240" w:lineRule="auto"/>
      </w:pPr>
      <w:r>
        <w:separator/>
      </w:r>
    </w:p>
  </w:footnote>
  <w:footnote w:type="continuationSeparator" w:id="0">
    <w:p w14:paraId="0858B677" w14:textId="77777777" w:rsidR="006E73E5" w:rsidRDefault="006E73E5" w:rsidP="00D519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87951E" w14:textId="6CFC9687" w:rsidR="00D5198F" w:rsidRDefault="00D5198F" w:rsidP="00D5198F">
    <w:pPr>
      <w:pStyle w:val="MDPIheaderjournallogo"/>
    </w:pPr>
    <w:r>
      <w:rPr>
        <w:noProof/>
      </w:rPr>
      <mc:AlternateContent>
        <mc:Choice Requires="wps">
          <w:drawing>
            <wp:anchor distT="45720" distB="45720" distL="114300" distR="114300" simplePos="0" relativeHeight="251659264" behindDoc="1" locked="0" layoutInCell="1" allowOverlap="1" wp14:anchorId="5E94C168" wp14:editId="03358265">
              <wp:simplePos x="0" y="0"/>
              <wp:positionH relativeFrom="page">
                <wp:posOffset>6029960</wp:posOffset>
              </wp:positionH>
              <wp:positionV relativeFrom="page">
                <wp:posOffset>647700</wp:posOffset>
              </wp:positionV>
              <wp:extent cx="540385" cy="709295"/>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14:paraId="2020A8E7" w14:textId="0373B759" w:rsidR="00D5198F" w:rsidRDefault="00D5198F" w:rsidP="00D5198F">
                          <w:pPr>
                            <w:pStyle w:val="MDPIheaderjournallogo"/>
                            <w:jc w:val="center"/>
                            <w:textboxTightWrap w:val="allLines"/>
                            <w:rPr>
                              <w:i w:val="0"/>
                              <w:szCs w:val="16"/>
                            </w:rPr>
                          </w:pPr>
                          <w:r w:rsidRPr="00FE142E">
                            <w:rPr>
                              <w:i w:val="0"/>
                              <w:noProof/>
                              <w:szCs w:val="16"/>
                              <w:lang w:eastAsia="zh-CN"/>
                            </w:rPr>
                            <w:drawing>
                              <wp:inline distT="0" distB="0" distL="0" distR="0" wp14:anchorId="45EFEB3F" wp14:editId="11D069B3">
                                <wp:extent cx="542925" cy="352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94C168" id="_x0000_t202" coordsize="21600,21600" o:spt="202" path="m,l,21600r21600,l21600,xe">
              <v:stroke joinstyle="miter"/>
              <v:path gradientshapeok="t" o:connecttype="rect"/>
            </v:shapetype>
            <v:shape id="Text Box 217" o:spid="_x0000_s1026" type="#_x0000_t202" style="position:absolute;margin-left:474.8pt;margin-top:51pt;width:42.55pt;height:55.85pt;z-index:-251657216;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IxuLtIWAgAADAQAAA4AAAAAAAAAAAAAAAAALgIAAGRycy9lMm9Eb2MueG1sUEsBAi0AFAAG&#10;AAgAAAAhAIXLKwbgAAAADAEAAA8AAAAAAAAAAAAAAAAAcAQAAGRycy9kb3ducmV2LnhtbFBLBQYA&#10;AAAABAAEAPMAAAB9BQAAAAA=&#10;" stroked="f">
              <v:textbox inset="0,0,0,0">
                <w:txbxContent>
                  <w:p w14:paraId="2020A8E7" w14:textId="0373B759" w:rsidR="00D5198F" w:rsidRDefault="00D5198F" w:rsidP="00D5198F">
                    <w:pPr>
                      <w:pStyle w:val="MDPIheaderjournallogo"/>
                      <w:jc w:val="center"/>
                      <w:textboxTightWrap w:val="allLines"/>
                      <w:rPr>
                        <w:i w:val="0"/>
                        <w:szCs w:val="16"/>
                      </w:rPr>
                    </w:pPr>
                    <w:r w:rsidRPr="00FE142E">
                      <w:rPr>
                        <w:i w:val="0"/>
                        <w:noProof/>
                        <w:szCs w:val="16"/>
                        <w:lang w:eastAsia="zh-CN"/>
                      </w:rPr>
                      <w:drawing>
                        <wp:inline distT="0" distB="0" distL="0" distR="0" wp14:anchorId="45EFEB3F" wp14:editId="11D069B3">
                          <wp:extent cx="542925" cy="352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352425"/>
                                  </a:xfrm>
                                  <a:prstGeom prst="rect">
                                    <a:avLst/>
                                  </a:prstGeom>
                                  <a:noFill/>
                                  <a:ln>
                                    <a:noFill/>
                                  </a:ln>
                                </pic:spPr>
                              </pic:pic>
                            </a:graphicData>
                          </a:graphic>
                        </wp:inline>
                      </w:drawing>
                    </w:r>
                  </w:p>
                </w:txbxContent>
              </v:textbox>
              <w10:wrap anchorx="page" anchory="page"/>
            </v:shape>
          </w:pict>
        </mc:Fallback>
      </mc:AlternateContent>
    </w:r>
    <w:r w:rsidRPr="00CE29A9">
      <w:rPr>
        <w:noProof/>
        <w:lang w:eastAsia="zh-CN"/>
      </w:rPr>
      <w:drawing>
        <wp:inline distT="0" distB="0" distL="0" distR="0" wp14:anchorId="0BCCAC05" wp14:editId="7E521182">
          <wp:extent cx="1771650" cy="438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71650" cy="438150"/>
                  </a:xfrm>
                  <a:prstGeom prst="rect">
                    <a:avLst/>
                  </a:prstGeom>
                  <a:noFill/>
                  <a:ln>
                    <a:noFill/>
                  </a:ln>
                </pic:spPr>
              </pic:pic>
            </a:graphicData>
          </a:graphic>
        </wp:inline>
      </w:drawing>
    </w:r>
  </w:p>
  <w:p w14:paraId="43EEE544" w14:textId="0CB3E8F4" w:rsidR="00D5198F" w:rsidRDefault="00D5198F">
    <w:pPr>
      <w:pStyle w:val="Header"/>
    </w:pPr>
  </w:p>
  <w:p w14:paraId="2906493F" w14:textId="77777777" w:rsidR="00D5198F" w:rsidRDefault="00D519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7876F9"/>
    <w:multiLevelType w:val="hybridMultilevel"/>
    <w:tmpl w:val="25CE994A"/>
    <w:lvl w:ilvl="0" w:tplc="9580CB5C">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9F0"/>
    <w:rsid w:val="000A7377"/>
    <w:rsid w:val="001B1D2D"/>
    <w:rsid w:val="001E6A38"/>
    <w:rsid w:val="00230B84"/>
    <w:rsid w:val="003626D8"/>
    <w:rsid w:val="003724B5"/>
    <w:rsid w:val="0037336E"/>
    <w:rsid w:val="00396788"/>
    <w:rsid w:val="0044320D"/>
    <w:rsid w:val="004A62EB"/>
    <w:rsid w:val="004D0102"/>
    <w:rsid w:val="004E1770"/>
    <w:rsid w:val="005224D6"/>
    <w:rsid w:val="00532CD6"/>
    <w:rsid w:val="00566BBD"/>
    <w:rsid w:val="005C5A8C"/>
    <w:rsid w:val="00656EC3"/>
    <w:rsid w:val="00665192"/>
    <w:rsid w:val="00671961"/>
    <w:rsid w:val="00694BC1"/>
    <w:rsid w:val="006E73E5"/>
    <w:rsid w:val="007176AE"/>
    <w:rsid w:val="00752BB7"/>
    <w:rsid w:val="00797893"/>
    <w:rsid w:val="007F44CB"/>
    <w:rsid w:val="00925EBB"/>
    <w:rsid w:val="009313CE"/>
    <w:rsid w:val="00AD2931"/>
    <w:rsid w:val="00AF1975"/>
    <w:rsid w:val="00B84A3D"/>
    <w:rsid w:val="00BB03DD"/>
    <w:rsid w:val="00C00381"/>
    <w:rsid w:val="00C310FD"/>
    <w:rsid w:val="00C348AB"/>
    <w:rsid w:val="00C63F08"/>
    <w:rsid w:val="00CC73C5"/>
    <w:rsid w:val="00D129F0"/>
    <w:rsid w:val="00D5198F"/>
    <w:rsid w:val="00DF6B81"/>
    <w:rsid w:val="00E206AE"/>
    <w:rsid w:val="00E6385D"/>
    <w:rsid w:val="00E67253"/>
    <w:rsid w:val="00E95FDF"/>
    <w:rsid w:val="00EB43C6"/>
    <w:rsid w:val="00EC53B0"/>
    <w:rsid w:val="00F05518"/>
    <w:rsid w:val="00F65A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693DF0"/>
  <w15:chartTrackingRefBased/>
  <w15:docId w15:val="{131180F9-3A63-42B0-B6CE-B0D6067036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9F0"/>
  </w:style>
  <w:style w:type="paragraph" w:styleId="Heading2">
    <w:name w:val="heading 2"/>
    <w:basedOn w:val="Normal"/>
    <w:link w:val="Heading2Char"/>
    <w:uiPriority w:val="9"/>
    <w:qFormat/>
    <w:rsid w:val="00D129F0"/>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129F0"/>
    <w:rPr>
      <w:rFonts w:ascii="Times New Roman" w:eastAsia="Times New Roman" w:hAnsi="Times New Roman" w:cs="Times New Roman"/>
      <w:b/>
      <w:bCs/>
      <w:sz w:val="36"/>
      <w:szCs w:val="36"/>
    </w:rPr>
  </w:style>
  <w:style w:type="paragraph" w:styleId="ListParagraph">
    <w:name w:val="List Paragraph"/>
    <w:basedOn w:val="Normal"/>
    <w:uiPriority w:val="34"/>
    <w:qFormat/>
    <w:rsid w:val="00D129F0"/>
    <w:pPr>
      <w:ind w:left="720"/>
      <w:contextualSpacing/>
    </w:pPr>
  </w:style>
  <w:style w:type="table" w:styleId="TableGrid">
    <w:name w:val="Table Grid"/>
    <w:basedOn w:val="TableNormal"/>
    <w:uiPriority w:val="39"/>
    <w:rsid w:val="00D129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7336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336E"/>
    <w:rPr>
      <w:rFonts w:ascii="Segoe UI" w:hAnsi="Segoe UI" w:cs="Segoe UI"/>
      <w:sz w:val="18"/>
      <w:szCs w:val="18"/>
    </w:rPr>
  </w:style>
  <w:style w:type="paragraph" w:styleId="Title">
    <w:name w:val="Title"/>
    <w:basedOn w:val="Normal"/>
    <w:next w:val="Normal"/>
    <w:link w:val="TitleChar"/>
    <w:uiPriority w:val="10"/>
    <w:qFormat/>
    <w:rsid w:val="0044320D"/>
    <w:pPr>
      <w:spacing w:before="120" w:after="240" w:line="240" w:lineRule="auto"/>
    </w:pPr>
    <w:rPr>
      <w:rFonts w:ascii="Palatino Linotype" w:eastAsiaTheme="majorEastAsia" w:hAnsi="Palatino Linotype" w:cstheme="majorBidi"/>
      <w:b/>
      <w:bCs/>
      <w:i/>
      <w:iCs/>
      <w:spacing w:val="10"/>
      <w:sz w:val="28"/>
      <w:szCs w:val="60"/>
      <w:lang w:val="en-GB"/>
    </w:rPr>
  </w:style>
  <w:style w:type="character" w:customStyle="1" w:styleId="TitleChar">
    <w:name w:val="Title Char"/>
    <w:basedOn w:val="DefaultParagraphFont"/>
    <w:link w:val="Title"/>
    <w:uiPriority w:val="10"/>
    <w:rsid w:val="0044320D"/>
    <w:rPr>
      <w:rFonts w:ascii="Palatino Linotype" w:eastAsiaTheme="majorEastAsia" w:hAnsi="Palatino Linotype" w:cstheme="majorBidi"/>
      <w:b/>
      <w:bCs/>
      <w:i/>
      <w:iCs/>
      <w:spacing w:val="10"/>
      <w:sz w:val="28"/>
      <w:szCs w:val="60"/>
      <w:lang w:val="en-GB"/>
    </w:rPr>
  </w:style>
  <w:style w:type="character" w:styleId="Hyperlink">
    <w:name w:val="Hyperlink"/>
    <w:basedOn w:val="DefaultParagraphFont"/>
    <w:uiPriority w:val="99"/>
    <w:unhideWhenUsed/>
    <w:rsid w:val="0044320D"/>
    <w:rPr>
      <w:color w:val="0563C1" w:themeColor="hyperlink"/>
      <w:u w:val="single"/>
    </w:rPr>
  </w:style>
  <w:style w:type="table" w:customStyle="1" w:styleId="TableGrid2">
    <w:name w:val="Table Grid2"/>
    <w:basedOn w:val="TableNormal"/>
    <w:next w:val="TableGrid"/>
    <w:uiPriority w:val="39"/>
    <w:rsid w:val="004A62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5198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5198F"/>
  </w:style>
  <w:style w:type="paragraph" w:styleId="Footer">
    <w:name w:val="footer"/>
    <w:basedOn w:val="Normal"/>
    <w:link w:val="FooterChar"/>
    <w:uiPriority w:val="99"/>
    <w:unhideWhenUsed/>
    <w:rsid w:val="00D5198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5198F"/>
  </w:style>
  <w:style w:type="paragraph" w:customStyle="1" w:styleId="MDPIheaderjournallogo">
    <w:name w:val="MDPI_header_journal_logo"/>
    <w:qFormat/>
    <w:rsid w:val="00D5198F"/>
    <w:pPr>
      <w:adjustRightInd w:val="0"/>
      <w:snapToGrid w:val="0"/>
      <w:spacing w:after="0" w:line="240" w:lineRule="auto"/>
    </w:pPr>
    <w:rPr>
      <w:rFonts w:ascii="Palatino Linotype" w:eastAsia="Times New Roman" w:hAnsi="Palatino Linotype" w:cs="Times New Roman"/>
      <w:i/>
      <w:color w:val="000000"/>
      <w:sz w:val="24"/>
      <w:lang w:eastAsia="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icharai9@gmail.com" TargetMode="Externa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hb271@scarletmail.rutgers.edu" TargetMode="Externa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1293</TotalTime>
  <Pages>11</Pages>
  <Words>1317</Words>
  <Characters>7512</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Harshit Bokadia</dc:creator>
  <cp:keywords/>
  <dc:description/>
  <cp:lastModifiedBy>Elizabeth Torres</cp:lastModifiedBy>
  <cp:revision>73</cp:revision>
  <dcterms:created xsi:type="dcterms:W3CDTF">2020-08-26T19:34:00Z</dcterms:created>
  <dcterms:modified xsi:type="dcterms:W3CDTF">2020-09-13T21:22:00Z</dcterms:modified>
</cp:coreProperties>
</file>